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F" w:rsidRDefault="0078031F" w:rsidP="0006237F">
      <w:pPr>
        <w:jc w:val="right"/>
      </w:pPr>
      <w:r>
        <w:rPr>
          <w:color w:val="000000"/>
        </w:rPr>
        <w:t xml:space="preserve">Приложение 3      </w:t>
      </w:r>
      <w:r>
        <w:br/>
      </w:r>
      <w:r>
        <w:rPr>
          <w:color w:val="000000"/>
        </w:rPr>
        <w:t>к Правилам выбора поставщиков</w:t>
      </w:r>
      <w:r>
        <w:br/>
      </w:r>
      <w:r>
        <w:rPr>
          <w:color w:val="000000"/>
        </w:rPr>
        <w:t xml:space="preserve">услуг по организации </w:t>
      </w:r>
      <w:proofErr w:type="gramStart"/>
      <w:r>
        <w:rPr>
          <w:color w:val="000000"/>
        </w:rPr>
        <w:t>питания</w:t>
      </w:r>
      <w:proofErr w:type="gramEnd"/>
      <w:r>
        <w:br/>
      </w:r>
      <w:r>
        <w:rPr>
          <w:color w:val="000000"/>
        </w:rPr>
        <w:t>обучающихся в организациях</w:t>
      </w:r>
      <w:r>
        <w:br/>
      </w:r>
      <w:r>
        <w:rPr>
          <w:color w:val="000000"/>
        </w:rPr>
        <w:t xml:space="preserve"> среднего образования  </w:t>
      </w:r>
    </w:p>
    <w:p w:rsidR="008A438B" w:rsidRDefault="0078031F" w:rsidP="008A438B">
      <w:pPr>
        <w:jc w:val="center"/>
        <w:rPr>
          <w:b/>
          <w:color w:val="000000"/>
        </w:rPr>
      </w:pPr>
      <w:r>
        <w:rPr>
          <w:b/>
          <w:color w:val="000000"/>
        </w:rPr>
        <w:t>Протокол</w:t>
      </w:r>
      <w:r>
        <w:br/>
      </w:r>
      <w:r>
        <w:rPr>
          <w:b/>
          <w:color w:val="000000"/>
        </w:rPr>
        <w:t xml:space="preserve">вскрытия конвертов по конкурсу организации питания </w:t>
      </w:r>
      <w:r w:rsidR="00881532">
        <w:rPr>
          <w:b/>
          <w:color w:val="000000"/>
        </w:rPr>
        <w:t>обучающихся в организации среднего образования отдела образования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Атбасарского</w:t>
      </w:r>
      <w:proofErr w:type="spellEnd"/>
      <w:r>
        <w:rPr>
          <w:b/>
          <w:color w:val="000000"/>
        </w:rPr>
        <w:t xml:space="preserve"> района </w:t>
      </w:r>
    </w:p>
    <w:p w:rsidR="0078031F" w:rsidRDefault="0078031F" w:rsidP="008A438B">
      <w:pPr>
        <w:jc w:val="center"/>
      </w:pPr>
      <w:r>
        <w:t>Г.Атбасар                                                                                 </w:t>
      </w:r>
      <w:r w:rsidR="00FF360B">
        <w:t>11</w:t>
      </w:r>
      <w:r>
        <w:t>:</w:t>
      </w:r>
      <w:r w:rsidR="00FF360B">
        <w:t>3</w:t>
      </w:r>
      <w:r>
        <w:t xml:space="preserve">0  </w:t>
      </w:r>
      <w:r w:rsidR="000E0C01">
        <w:t xml:space="preserve">05 </w:t>
      </w:r>
      <w:r w:rsidR="00AF4B61">
        <w:t xml:space="preserve"> </w:t>
      </w:r>
      <w:r w:rsidR="00513971">
        <w:t>сентября</w:t>
      </w:r>
      <w:r w:rsidR="000E0C01">
        <w:t xml:space="preserve"> </w:t>
      </w:r>
      <w:r>
        <w:t xml:space="preserve"> 201</w:t>
      </w:r>
      <w:r w:rsidR="00AF4B61">
        <w:t>8</w:t>
      </w:r>
      <w:r>
        <w:t xml:space="preserve">года      </w:t>
      </w:r>
    </w:p>
    <w:p w:rsidR="00113F47" w:rsidRDefault="0078031F" w:rsidP="00113F47">
      <w:pPr>
        <w:pStyle w:val="a3"/>
      </w:pPr>
      <w:r>
        <w:t xml:space="preserve">      Конкурсная комиссия в составе: </w:t>
      </w: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</w:t>
      </w:r>
      <w:proofErr w:type="spellEnd"/>
      <w:r w:rsidR="00713E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Зайнар</w:t>
      </w:r>
      <w:proofErr w:type="spellEnd"/>
      <w:r w:rsidR="00713E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Магамедовна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Владимировна–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513971" w:rsidRPr="006C2574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8375FE" w:rsidRDefault="00713ECE" w:rsidP="00513971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  <w:r w:rsidR="00513971">
        <w:rPr>
          <w:rFonts w:ascii="Times New Roman" w:hAnsi="Times New Roman" w:cs="Times New Roman"/>
          <w:sz w:val="18"/>
          <w:szCs w:val="18"/>
          <w:lang w:val="kk-KZ"/>
        </w:rPr>
        <w:t>Садвакасова Баян Мынжасаровна</w:t>
      </w:r>
      <w:r w:rsidR="00513971"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 w:rsidR="00513971"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7B3891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513971" w:rsidRPr="007B3891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7B3891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7B3891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513971" w:rsidRPr="007B3891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7B3891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lastRenderedPageBreak/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8375FE" w:rsidRDefault="00513971" w:rsidP="00513971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8375FE" w:rsidRDefault="00513971" w:rsidP="00513971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Default="00513971" w:rsidP="00513971">
      <w:pPr>
        <w:pStyle w:val="a3"/>
      </w:pPr>
    </w:p>
    <w:p w:rsidR="00513971" w:rsidRDefault="00513971" w:rsidP="0051397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AF4F62" w:rsidRPr="00AF4F62" w:rsidRDefault="00AF4F62" w:rsidP="00AF4F6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Петрухно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Валентина Ивановна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3971" w:rsidRPr="00FF360B">
        <w:rPr>
          <w:rFonts w:ascii="Times New Roman" w:hAnsi="Times New Roman" w:cs="Times New Roman"/>
          <w:sz w:val="18"/>
          <w:szCs w:val="18"/>
        </w:rPr>
        <w:t>–</w:t>
      </w:r>
      <w:r w:rsidRPr="00AF4F62">
        <w:rPr>
          <w:rFonts w:ascii="Times New Roman" w:hAnsi="Times New Roman" w:cs="Times New Roman"/>
          <w:sz w:val="28"/>
          <w:szCs w:val="28"/>
        </w:rPr>
        <w:t xml:space="preserve"> </w:t>
      </w:r>
      <w:r w:rsidRPr="00AF4F62">
        <w:rPr>
          <w:rFonts w:ascii="Times New Roman" w:hAnsi="Times New Roman" w:cs="Times New Roman"/>
          <w:sz w:val="18"/>
          <w:szCs w:val="18"/>
        </w:rPr>
        <w:t xml:space="preserve">и.о. директора  КГУ «Тимашевская средняя школа  отдела образования </w:t>
      </w:r>
    </w:p>
    <w:p w:rsidR="00AF4F62" w:rsidRPr="00AF4F62" w:rsidRDefault="00AF4F62" w:rsidP="00AF4F62">
      <w:pPr>
        <w:pStyle w:val="a3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713ECE" w:rsidRDefault="00713ECE" w:rsidP="00713EC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713ECE" w:rsidRDefault="00713ECE" w:rsidP="00713ECE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3971" w:rsidRPr="008375FE" w:rsidRDefault="00513971" w:rsidP="00513971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513971" w:rsidRPr="008375FE" w:rsidRDefault="00513971" w:rsidP="0051397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13971" w:rsidRPr="00FF360B" w:rsidRDefault="00513971" w:rsidP="00513971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13971" w:rsidRPr="00FF360B" w:rsidRDefault="007E2CF3" w:rsidP="00513971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513971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F4B61" w:rsidRDefault="00AF4B61" w:rsidP="00113F47">
      <w:pPr>
        <w:pStyle w:val="a3"/>
      </w:pPr>
    </w:p>
    <w:p w:rsidR="00357C73" w:rsidRPr="00357C73" w:rsidRDefault="00357C73" w:rsidP="00357C73">
      <w:pPr>
        <w:pStyle w:val="a3"/>
        <w:tabs>
          <w:tab w:val="left" w:pos="3261"/>
        </w:tabs>
        <w:rPr>
          <w:sz w:val="18"/>
          <w:szCs w:val="18"/>
        </w:rPr>
      </w:pPr>
    </w:p>
    <w:p w:rsidR="00BC575E" w:rsidRDefault="00FF360B" w:rsidP="00113F47">
      <w:pPr>
        <w:pStyle w:val="a3"/>
      </w:pPr>
      <w:r>
        <w:t>11</w:t>
      </w:r>
      <w:r w:rsidR="000235EE">
        <w:t>:</w:t>
      </w:r>
      <w:r>
        <w:t>30</w:t>
      </w:r>
      <w:r w:rsidR="000235EE">
        <w:t xml:space="preserve"> </w:t>
      </w:r>
      <w:r w:rsidR="00FD680C">
        <w:rPr>
          <w:lang w:val="kk-KZ"/>
        </w:rPr>
        <w:t xml:space="preserve">5 сентября </w:t>
      </w:r>
      <w:r w:rsidR="000235EE">
        <w:t>201</w:t>
      </w:r>
      <w:r w:rsidR="00BC575E">
        <w:rPr>
          <w:lang w:val="kk-KZ"/>
        </w:rPr>
        <w:t>8</w:t>
      </w:r>
      <w:r w:rsidR="000235EE">
        <w:t>года в г</w:t>
      </w:r>
      <w:proofErr w:type="gramStart"/>
      <w:r w:rsidR="000235EE">
        <w:t>.А</w:t>
      </w:r>
      <w:proofErr w:type="gramEnd"/>
      <w:r w:rsidR="000235EE">
        <w:t>тбасар ул.Сейфул</w:t>
      </w:r>
      <w:r w:rsidR="00BC575E">
        <w:t>л</w:t>
      </w:r>
      <w:r w:rsidR="000235EE">
        <w:t>ина,3 п</w:t>
      </w:r>
      <w:r w:rsidR="0078031F">
        <w:t>роизвела процедуру вскрытия конвертов с конкурсными заявками.</w:t>
      </w:r>
      <w:r w:rsidR="0078031F">
        <w:br/>
        <w:t>      Конкурсная документация представлена следующим потенциальным поставщикам:</w:t>
      </w:r>
    </w:p>
    <w:p w:rsidR="000235EE" w:rsidRDefault="0078031F" w:rsidP="00113F47">
      <w:pPr>
        <w:pStyle w:val="a3"/>
      </w:pPr>
      <w:r>
        <w:t xml:space="preserve"> </w:t>
      </w:r>
    </w:p>
    <w:p w:rsidR="00E12905" w:rsidRDefault="0078031F" w:rsidP="00113F47">
      <w:pPr>
        <w:pStyle w:val="a3"/>
      </w:pPr>
      <w:r>
        <w:t>      Конкурсные заявки следующих потенциальных поставщиков</w:t>
      </w:r>
      <w:r w:rsidR="00E12905">
        <w:t>:</w:t>
      </w:r>
    </w:p>
    <w:p w:rsidR="00BC2703" w:rsidRDefault="0078031F" w:rsidP="00E12905">
      <w:pPr>
        <w:pStyle w:val="a3"/>
      </w:pPr>
      <w:r>
        <w:t>возвращены невскрытыми на основании (указать причины не вскрытия).</w:t>
      </w:r>
      <w:r w:rsidR="00E12905">
        <w:t>-</w:t>
      </w:r>
      <w:r w:rsidR="00BC2703">
        <w:t>таковых нет.</w:t>
      </w:r>
    </w:p>
    <w:p w:rsidR="00E12905" w:rsidRDefault="0078031F" w:rsidP="00E12905">
      <w:pPr>
        <w:pStyle w:val="a3"/>
        <w:rPr>
          <w:lang w:val="kk-KZ"/>
        </w:rPr>
      </w:pPr>
      <w:r>
        <w:lastRenderedPageBreak/>
        <w:t>      Конкурсные заявки следующих потенциальных поставщиков</w:t>
      </w:r>
      <w:r w:rsidR="00E12905">
        <w:t xml:space="preserve"> </w:t>
      </w:r>
      <w:r>
        <w:t xml:space="preserve"> представивших конкурсную заявку в установленные сроки до истечения окончательного срока представления конкурсных заявок: </w:t>
      </w:r>
    </w:p>
    <w:p w:rsidR="00EA7C0F" w:rsidRDefault="0094407D" w:rsidP="00E10BC9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З.А. </w:t>
      </w:r>
      <w:r w:rsidR="00EA7C0F">
        <w:t xml:space="preserve">с. </w:t>
      </w:r>
      <w:proofErr w:type="spellStart"/>
      <w:r w:rsidR="00EA7C0F">
        <w:t>Тимашевка</w:t>
      </w:r>
      <w:proofErr w:type="spellEnd"/>
      <w:r w:rsidR="00EA7C0F">
        <w:t xml:space="preserve">                                                                     14:34   04.09.2018г. </w:t>
      </w:r>
    </w:p>
    <w:p w:rsidR="000725D7" w:rsidRDefault="000725D7" w:rsidP="00E10BC9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г</w:t>
      </w:r>
      <w:proofErr w:type="gramStart"/>
      <w:r>
        <w:t>.А</w:t>
      </w:r>
      <w:proofErr w:type="gramEnd"/>
      <w:r>
        <w:t xml:space="preserve">тбасар   ул.Валиханова, 8-49      </w:t>
      </w:r>
      <w:r w:rsidR="00EA7C0F">
        <w:t xml:space="preserve">                              18:13</w:t>
      </w:r>
      <w:r>
        <w:t xml:space="preserve">   </w:t>
      </w:r>
      <w:r w:rsidR="00EA7C0F">
        <w:t>04.09</w:t>
      </w:r>
      <w:r>
        <w:t>.2018г.</w:t>
      </w:r>
    </w:p>
    <w:p w:rsidR="00EA7C0F" w:rsidRDefault="00EA7C0F" w:rsidP="00E10BC9">
      <w:pPr>
        <w:pStyle w:val="a3"/>
      </w:pPr>
      <w:r>
        <w:t>ИП «</w:t>
      </w:r>
      <w:proofErr w:type="spellStart"/>
      <w:r>
        <w:t>Латыпова</w:t>
      </w:r>
      <w:proofErr w:type="spellEnd"/>
      <w:r>
        <w:t xml:space="preserve"> Н.В.» </w:t>
      </w:r>
      <w:proofErr w:type="gramStart"/>
      <w:r w:rsidR="001C3364">
        <w:t>с</w:t>
      </w:r>
      <w:proofErr w:type="gramEnd"/>
      <w:r w:rsidR="001C3364">
        <w:t xml:space="preserve">. </w:t>
      </w:r>
      <w:proofErr w:type="gramStart"/>
      <w:r w:rsidR="001C3364">
        <w:t>Борисовка</w:t>
      </w:r>
      <w:proofErr w:type="gramEnd"/>
      <w:r w:rsidR="001C3364">
        <w:t xml:space="preserve"> ул. </w:t>
      </w:r>
      <w:proofErr w:type="spellStart"/>
      <w:r w:rsidR="001C3364">
        <w:t>Достык</w:t>
      </w:r>
      <w:proofErr w:type="spellEnd"/>
      <w:r w:rsidR="001C3364">
        <w:t xml:space="preserve"> 18 </w:t>
      </w:r>
      <w:r>
        <w:t xml:space="preserve">                            </w:t>
      </w:r>
      <w:r w:rsidR="001C3364">
        <w:t xml:space="preserve">          </w:t>
      </w:r>
      <w:r>
        <w:t xml:space="preserve">9:22     05.09.2018г. </w:t>
      </w:r>
    </w:p>
    <w:p w:rsidR="00EA7C0F" w:rsidRDefault="00EA7C0F" w:rsidP="00EA7C0F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г. Атбасар ул</w:t>
      </w:r>
      <w:proofErr w:type="gramStart"/>
      <w:r>
        <w:t>.Р</w:t>
      </w:r>
      <w:proofErr w:type="gramEnd"/>
      <w:r>
        <w:t xml:space="preserve">абочий Поселок 74  </w:t>
      </w:r>
      <w:r w:rsidR="00EC0FC7">
        <w:t xml:space="preserve">                          </w:t>
      </w:r>
      <w:r w:rsidR="001C3364">
        <w:t xml:space="preserve">10:10   05.09.2018г. </w:t>
      </w:r>
    </w:p>
    <w:p w:rsidR="00EC0FC7" w:rsidRDefault="00EC0FC7" w:rsidP="00EA7C0F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г</w:t>
      </w:r>
      <w:proofErr w:type="gramStart"/>
      <w:r>
        <w:t>.А</w:t>
      </w:r>
      <w:proofErr w:type="gramEnd"/>
      <w:r>
        <w:t xml:space="preserve">тбасар ул. </w:t>
      </w:r>
      <w:proofErr w:type="spellStart"/>
      <w:r>
        <w:t>Кошанбаева</w:t>
      </w:r>
      <w:proofErr w:type="spellEnd"/>
      <w:r>
        <w:t xml:space="preserve"> 116 а кВ 2        10:25    05.09.2018г.   </w:t>
      </w:r>
    </w:p>
    <w:p w:rsidR="00EC0FC7" w:rsidRDefault="00EC0FC7" w:rsidP="00EC0FC7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г</w:t>
      </w:r>
      <w:proofErr w:type="gramStart"/>
      <w:r>
        <w:t>.А</w:t>
      </w:r>
      <w:proofErr w:type="gramEnd"/>
      <w:r>
        <w:t xml:space="preserve">тбасар ул. </w:t>
      </w:r>
      <w:proofErr w:type="spellStart"/>
      <w:r>
        <w:t>Кошанбаева</w:t>
      </w:r>
      <w:proofErr w:type="spellEnd"/>
      <w:r>
        <w:t xml:space="preserve"> 116 а кВ 2        10:26    05.09.2018г.  </w:t>
      </w:r>
    </w:p>
    <w:p w:rsidR="00EC0FC7" w:rsidRDefault="00EC0FC7" w:rsidP="00EC0FC7">
      <w:pPr>
        <w:pStyle w:val="a3"/>
      </w:pPr>
      <w:r w:rsidRPr="008B2C2F">
        <w:t xml:space="preserve">ИП Мусаева </w:t>
      </w:r>
      <w:proofErr w:type="spellStart"/>
      <w:r w:rsidRPr="008B2C2F">
        <w:t>Садаф</w:t>
      </w:r>
      <w:proofErr w:type="spellEnd"/>
      <w:r w:rsidRPr="008B2C2F">
        <w:t xml:space="preserve"> Аслан </w:t>
      </w:r>
      <w:proofErr w:type="spellStart"/>
      <w:r w:rsidRPr="008B2C2F">
        <w:t>кызы</w:t>
      </w:r>
      <w:proofErr w:type="spellEnd"/>
      <w:r w:rsidRPr="008B2C2F">
        <w:t xml:space="preserve">  г</w:t>
      </w:r>
      <w:proofErr w:type="gramStart"/>
      <w:r w:rsidRPr="008B2C2F">
        <w:t>.А</w:t>
      </w:r>
      <w:proofErr w:type="gramEnd"/>
      <w:r w:rsidRPr="008B2C2F">
        <w:t>тбасар ул.Перевалочная, 1/1 кв1</w:t>
      </w:r>
      <w:r>
        <w:t xml:space="preserve"> 10:28   05.09.2018г. </w:t>
      </w:r>
    </w:p>
    <w:p w:rsidR="00EC0FC7" w:rsidRDefault="00EC0FC7" w:rsidP="00EA7C0F">
      <w:pPr>
        <w:pStyle w:val="a3"/>
      </w:pPr>
    </w:p>
    <w:p w:rsidR="000606D4" w:rsidRDefault="0078031F" w:rsidP="00E10BC9">
      <w:pPr>
        <w:pStyle w:val="a3"/>
      </w:pPr>
      <w:r>
        <w:t>      вскрыты и содержат:</w:t>
      </w: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4"/>
        <w:gridCol w:w="2447"/>
        <w:gridCol w:w="4536"/>
      </w:tblGrid>
      <w:tr w:rsidR="00A819C5" w:rsidTr="00352A77">
        <w:trPr>
          <w:trHeight w:val="270"/>
        </w:trPr>
        <w:tc>
          <w:tcPr>
            <w:tcW w:w="2424" w:type="dxa"/>
          </w:tcPr>
          <w:p w:rsidR="00A819C5" w:rsidRDefault="006A4EFD" w:rsidP="00A819C5">
            <w:pPr>
              <w:pStyle w:val="a3"/>
              <w:ind w:left="51"/>
            </w:pPr>
            <w:r>
              <w:t>№лота</w:t>
            </w:r>
          </w:p>
        </w:tc>
        <w:tc>
          <w:tcPr>
            <w:tcW w:w="2447" w:type="dxa"/>
          </w:tcPr>
          <w:p w:rsidR="00A819C5" w:rsidRDefault="006A4EFD" w:rsidP="006A4EFD">
            <w:pPr>
              <w:pStyle w:val="a3"/>
              <w:ind w:left="51"/>
            </w:pPr>
            <w:r>
              <w:t>Наименование потенциального поставщика</w:t>
            </w:r>
          </w:p>
        </w:tc>
        <w:tc>
          <w:tcPr>
            <w:tcW w:w="4536" w:type="dxa"/>
          </w:tcPr>
          <w:p w:rsidR="00A819C5" w:rsidRDefault="006A4EFD" w:rsidP="006A4EFD">
            <w:pPr>
              <w:pStyle w:val="a3"/>
              <w:ind w:left="51"/>
            </w:pPr>
            <w:r>
              <w:t xml:space="preserve">Конкурсные </w:t>
            </w:r>
            <w:proofErr w:type="gramStart"/>
            <w:r>
              <w:t>заявки</w:t>
            </w:r>
            <w:proofErr w:type="gramEnd"/>
            <w:r>
              <w:t xml:space="preserve"> предоставленные потенциальными поставщиками. </w:t>
            </w:r>
          </w:p>
        </w:tc>
      </w:tr>
      <w:tr w:rsidR="00F652CE" w:rsidTr="00352A77">
        <w:trPr>
          <w:trHeight w:val="270"/>
        </w:trPr>
        <w:tc>
          <w:tcPr>
            <w:tcW w:w="2424" w:type="dxa"/>
          </w:tcPr>
          <w:p w:rsidR="00F652CE" w:rsidRDefault="00F652CE" w:rsidP="00061E45">
            <w:pPr>
              <w:pStyle w:val="a3"/>
              <w:ind w:left="51"/>
            </w:pPr>
            <w:r>
              <w:t>ЛОТ №</w:t>
            </w:r>
            <w:r w:rsidR="00061E45">
              <w:t>1</w:t>
            </w:r>
          </w:p>
        </w:tc>
        <w:tc>
          <w:tcPr>
            <w:tcW w:w="2447" w:type="dxa"/>
          </w:tcPr>
          <w:p w:rsidR="00EA7C0F" w:rsidRDefault="00FD4520" w:rsidP="00EA7C0F">
            <w:pPr>
              <w:pStyle w:val="a3"/>
              <w:ind w:left="51"/>
            </w:pPr>
            <w:r>
              <w:t xml:space="preserve">ИП </w:t>
            </w:r>
            <w:r w:rsidR="000E0C01">
              <w:t>«</w:t>
            </w:r>
            <w:proofErr w:type="spellStart"/>
            <w:r w:rsidR="000E0C01">
              <w:t>Латыпова</w:t>
            </w:r>
            <w:proofErr w:type="spellEnd"/>
            <w:r w:rsidR="000E0C01">
              <w:t xml:space="preserve"> Н.В.» </w:t>
            </w:r>
          </w:p>
          <w:p w:rsidR="00F652CE" w:rsidRDefault="00EA7C0F" w:rsidP="00EA7C0F">
            <w:pPr>
              <w:pStyle w:val="a3"/>
              <w:ind w:left="51"/>
            </w:pPr>
            <w:proofErr w:type="gramStart"/>
            <w:r>
              <w:t>с</w:t>
            </w:r>
            <w:proofErr w:type="gramEnd"/>
            <w:r>
              <w:t xml:space="preserve">. Борисовка ул. </w:t>
            </w:r>
            <w:proofErr w:type="spellStart"/>
            <w:r>
              <w:t>Достык</w:t>
            </w:r>
            <w:proofErr w:type="spellEnd"/>
            <w:r>
              <w:t xml:space="preserve"> 18 </w:t>
            </w:r>
          </w:p>
        </w:tc>
        <w:tc>
          <w:tcPr>
            <w:tcW w:w="4536" w:type="dxa"/>
          </w:tcPr>
          <w:p w:rsidR="00F652CE" w:rsidRPr="003072D4" w:rsidRDefault="00F652CE" w:rsidP="009B08F3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Заявка на участие в конкурсе</w:t>
            </w:r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(рус. и </w:t>
            </w:r>
            <w:proofErr w:type="spellStart"/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21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2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039">
              <w:rPr>
                <w:rFonts w:ascii="Times New Roman" w:hAnsi="Times New Roman" w:cs="Times New Roman"/>
                <w:sz w:val="20"/>
                <w:szCs w:val="20"/>
              </w:rPr>
              <w:t xml:space="preserve">адресная справка, удостоверение личности,  </w:t>
            </w:r>
            <w:r w:rsidR="00061E45">
              <w:rPr>
                <w:rFonts w:ascii="Times New Roman" w:hAnsi="Times New Roman" w:cs="Times New Roman"/>
                <w:sz w:val="20"/>
                <w:szCs w:val="20"/>
              </w:rPr>
              <w:t>медкнижка,</w:t>
            </w:r>
            <w:r w:rsidR="009A4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1B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налоговой задолженности,  </w:t>
            </w:r>
            <w:r w:rsidR="00197C4B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поручение, 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сертификат, </w:t>
            </w:r>
            <w:r w:rsidR="004D01B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характеристика,  справка, благодарственные письма, техническое задание, план производственного самоконтроля, перечень категорий,  </w:t>
            </w:r>
            <w:r w:rsidR="000D182D">
              <w:rPr>
                <w:rFonts w:ascii="Times New Roman" w:hAnsi="Times New Roman" w:cs="Times New Roman"/>
                <w:sz w:val="20"/>
                <w:szCs w:val="20"/>
              </w:rPr>
              <w:t>меню, договора, накладные, сче</w:t>
            </w:r>
            <w:proofErr w:type="gramStart"/>
            <w:r w:rsidR="000D18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="000D182D">
              <w:rPr>
                <w:rFonts w:ascii="Times New Roman" w:hAnsi="Times New Roman" w:cs="Times New Roman"/>
                <w:sz w:val="20"/>
                <w:szCs w:val="20"/>
              </w:rPr>
              <w:t xml:space="preserve"> фактуры, перечень услуг, санитарно- эпидемиологическое заключение, журнал осмотра поваров,  журнал контроля качества готовой пищи, </w:t>
            </w:r>
            <w:proofErr w:type="spellStart"/>
            <w:r w:rsidR="00FE17CD">
              <w:rPr>
                <w:rFonts w:ascii="Times New Roman" w:hAnsi="Times New Roman" w:cs="Times New Roman"/>
                <w:sz w:val="20"/>
                <w:szCs w:val="20"/>
              </w:rPr>
              <w:t>брокеражный</w:t>
            </w:r>
            <w:proofErr w:type="spellEnd"/>
            <w:r w:rsidR="00FE17CD">
              <w:rPr>
                <w:rFonts w:ascii="Times New Roman" w:hAnsi="Times New Roman" w:cs="Times New Roman"/>
                <w:sz w:val="20"/>
                <w:szCs w:val="20"/>
              </w:rPr>
              <w:t xml:space="preserve"> журнал, </w:t>
            </w:r>
            <w:r w:rsidR="000D1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7CD">
              <w:rPr>
                <w:rFonts w:ascii="Times New Roman" w:hAnsi="Times New Roman" w:cs="Times New Roman"/>
                <w:sz w:val="20"/>
                <w:szCs w:val="20"/>
              </w:rPr>
              <w:t xml:space="preserve">журнал, </w:t>
            </w:r>
            <w:r w:rsidR="009B08F3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отечественными производителями, </w:t>
            </w:r>
            <w:proofErr w:type="gramStart"/>
            <w:r w:rsidR="009B08F3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декларации о соответствии, письмо, акт, </w:t>
            </w:r>
            <w:r w:rsidR="00CA259F">
              <w:rPr>
                <w:rFonts w:ascii="Times New Roman" w:hAnsi="Times New Roman" w:cs="Times New Roman"/>
                <w:sz w:val="20"/>
                <w:szCs w:val="20"/>
              </w:rPr>
              <w:t xml:space="preserve">договора, ветеринарная справка, договора, </w:t>
            </w:r>
            <w:r w:rsidR="00DE2697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декларации </w:t>
            </w:r>
            <w:r w:rsidR="00CA259F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соответствии, </w:t>
            </w:r>
            <w:r w:rsidR="00C416D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сертификат, сведения о квалификаций работников, трудовой договор, удостоверение личности, диплом, медкнижка, свидетельство о заключения брака,  трудовой договор,  удостоверение личности, медкнижка, диплом, свидетельство,  трудовой договор, удостоверение личности, медкнижка, диплом, </w:t>
            </w:r>
            <w:r w:rsidR="00BD064F">
              <w:rPr>
                <w:rFonts w:ascii="Times New Roman" w:hAnsi="Times New Roman" w:cs="Times New Roman"/>
                <w:sz w:val="20"/>
                <w:szCs w:val="20"/>
              </w:rPr>
              <w:t>свидетельство, выписка из прото</w:t>
            </w:r>
            <w:r w:rsidR="00DE2697">
              <w:rPr>
                <w:rFonts w:ascii="Times New Roman" w:hAnsi="Times New Roman" w:cs="Times New Roman"/>
                <w:sz w:val="20"/>
                <w:szCs w:val="20"/>
              </w:rPr>
              <w:t xml:space="preserve">кола, свидетельство о заключении </w:t>
            </w:r>
            <w:r w:rsidR="00BD064F">
              <w:rPr>
                <w:rFonts w:ascii="Times New Roman" w:hAnsi="Times New Roman" w:cs="Times New Roman"/>
                <w:sz w:val="20"/>
                <w:szCs w:val="20"/>
              </w:rPr>
              <w:t xml:space="preserve"> брака, трудовой договор, удостоверение личности, медкнижка, свидетельство,  трудовой договор, удостоверение личности,  выписка, свидетельство</w:t>
            </w:r>
            <w:proofErr w:type="gramEnd"/>
            <w:r w:rsidR="00BD06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BD064F">
              <w:rPr>
                <w:rFonts w:ascii="Times New Roman" w:hAnsi="Times New Roman" w:cs="Times New Roman"/>
                <w:sz w:val="20"/>
                <w:szCs w:val="20"/>
              </w:rPr>
              <w:t xml:space="preserve">медкнижка, трудовой договор,  удостоверение личности, медкнижка, трудовой договор, </w:t>
            </w:r>
            <w:r w:rsidR="00DE2697">
              <w:rPr>
                <w:rFonts w:ascii="Times New Roman" w:hAnsi="Times New Roman" w:cs="Times New Roman"/>
                <w:sz w:val="20"/>
                <w:szCs w:val="20"/>
              </w:rPr>
              <w:t>удостоверение личности, медкнижка, выписка, свидетельство, удостоверение личности, медкнижка, свидетельство,  выписка, договора, расчет арендной платы, удостоверение личности, трудовой договор,  медкнижка, письмо, свидетельство о заключении брака,  водительское удостоверение, свидетельство о регистрации ТС, санитарно-</w:t>
            </w:r>
            <w:r w:rsidR="00197C4B">
              <w:rPr>
                <w:rFonts w:ascii="Times New Roman" w:hAnsi="Times New Roman" w:cs="Times New Roman"/>
                <w:sz w:val="20"/>
                <w:szCs w:val="20"/>
              </w:rPr>
              <w:t>эпидемиологическое заключения, накладная, счет-фактура.</w:t>
            </w:r>
            <w:proofErr w:type="gramEnd"/>
            <w:r w:rsidR="00197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426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Прошито </w:t>
            </w:r>
            <w:r w:rsidR="00352A7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92426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пронумеровано </w:t>
            </w:r>
            <w:r w:rsidR="00197C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345 </w:t>
            </w:r>
            <w:r w:rsidR="00992426" w:rsidRPr="003072D4"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</w:p>
        </w:tc>
      </w:tr>
      <w:tr w:rsidR="00BF76E8" w:rsidTr="00352A77">
        <w:trPr>
          <w:trHeight w:val="270"/>
        </w:trPr>
        <w:tc>
          <w:tcPr>
            <w:tcW w:w="2424" w:type="dxa"/>
          </w:tcPr>
          <w:p w:rsidR="00BF76E8" w:rsidRPr="00BF76E8" w:rsidRDefault="00BF76E8" w:rsidP="00BF76E8">
            <w:pPr>
              <w:pStyle w:val="a3"/>
              <w:ind w:left="51"/>
              <w:rPr>
                <w:lang w:val="kk-KZ"/>
              </w:rPr>
            </w:pPr>
            <w:r>
              <w:t>ЛОТ №</w:t>
            </w:r>
            <w:r>
              <w:rPr>
                <w:lang w:val="kk-KZ"/>
              </w:rPr>
              <w:t>2</w:t>
            </w:r>
          </w:p>
        </w:tc>
        <w:tc>
          <w:tcPr>
            <w:tcW w:w="2447" w:type="dxa"/>
          </w:tcPr>
          <w:p w:rsidR="00BF76E8" w:rsidRDefault="00FD4520" w:rsidP="0090756A">
            <w:pPr>
              <w:pStyle w:val="a3"/>
              <w:ind w:left="51"/>
            </w:pPr>
            <w:r>
              <w:t xml:space="preserve">ИП </w:t>
            </w:r>
            <w:proofErr w:type="spellStart"/>
            <w:r w:rsidR="0090756A">
              <w:t>Абраев</w:t>
            </w:r>
            <w:proofErr w:type="spellEnd"/>
            <w:r w:rsidR="0090756A">
              <w:t xml:space="preserve"> </w:t>
            </w:r>
            <w:proofErr w:type="spellStart"/>
            <w:r w:rsidR="0090756A">
              <w:t>Зинур</w:t>
            </w:r>
            <w:proofErr w:type="spellEnd"/>
            <w:r w:rsidR="0090756A">
              <w:t xml:space="preserve"> </w:t>
            </w:r>
            <w:proofErr w:type="spellStart"/>
            <w:r w:rsidR="0090756A">
              <w:t>Агбаевич</w:t>
            </w:r>
            <w:proofErr w:type="spellEnd"/>
            <w:r w:rsidR="0090756A">
              <w:t xml:space="preserve"> </w:t>
            </w:r>
            <w:r>
              <w:t>г</w:t>
            </w:r>
            <w:proofErr w:type="gramStart"/>
            <w:r>
              <w:t>.А</w:t>
            </w:r>
            <w:proofErr w:type="gramEnd"/>
            <w:r>
              <w:t>тбасар ул.</w:t>
            </w:r>
            <w:r w:rsidR="0090756A">
              <w:t xml:space="preserve"> </w:t>
            </w:r>
            <w:proofErr w:type="spellStart"/>
            <w:r w:rsidR="0090756A">
              <w:t>Кошанбаева</w:t>
            </w:r>
            <w:proofErr w:type="spellEnd"/>
            <w:r w:rsidR="0090756A">
              <w:t xml:space="preserve"> 116 а кВ 2 </w:t>
            </w:r>
            <w:r>
              <w:t xml:space="preserve"> </w:t>
            </w:r>
          </w:p>
        </w:tc>
        <w:tc>
          <w:tcPr>
            <w:tcW w:w="4536" w:type="dxa"/>
          </w:tcPr>
          <w:p w:rsidR="00BF76E8" w:rsidRPr="003072D4" w:rsidRDefault="0090756A" w:rsidP="00514860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поручение, з</w:t>
            </w:r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аявка на участие в конкурсе (рус. и </w:t>
            </w:r>
            <w:proofErr w:type="spellStart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налоговой задолженности</w:t>
            </w: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>удост.личности</w:t>
            </w:r>
            <w:proofErr w:type="spellEnd"/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>техническое задание,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договора, расписания звонков, меню, журнал температурного режима холодильника, </w:t>
            </w:r>
            <w:proofErr w:type="spellStart"/>
            <w:r w:rsidR="00646D8E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="00646D8E">
              <w:rPr>
                <w:rFonts w:ascii="Times New Roman" w:hAnsi="Times New Roman" w:cs="Times New Roman"/>
                <w:sz w:val="20"/>
                <w:szCs w:val="20"/>
              </w:rPr>
              <w:t xml:space="preserve"> журнал контроля,  журналы, 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6D8E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="00646D8E">
              <w:rPr>
                <w:rFonts w:ascii="Times New Roman" w:hAnsi="Times New Roman" w:cs="Times New Roman"/>
                <w:sz w:val="20"/>
                <w:szCs w:val="20"/>
              </w:rPr>
              <w:t xml:space="preserve"> журнал контроля, технологические карты кулинарного изделия, правила оформления, подачи блюд, технологические </w:t>
            </w:r>
            <w:r w:rsidR="00646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карты кулинарного изделия, должностная инструкция, книга жалоб, благодарственное письмо, характеристики, адресная справка, декларация о соответствии, протокол, сертификат СТ-</w:t>
            </w:r>
            <w:r w:rsidR="0064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="00646D8E">
              <w:rPr>
                <w:rFonts w:ascii="Times New Roman" w:hAnsi="Times New Roman" w:cs="Times New Roman"/>
                <w:sz w:val="20"/>
                <w:szCs w:val="20"/>
              </w:rPr>
              <w:t xml:space="preserve">, ветеринарная справка, акт экспертизы, </w:t>
            </w:r>
            <w:r w:rsidR="00967487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соответствии, план производственного контроля, договор, критерии выбора поставщика услуги,  сведения о квалификации,  удостоверение личности, сертификаты, медкнижка,  удостоверение личности, диплом,  свидетельство, мед</w:t>
            </w:r>
            <w:r w:rsidR="009C5800">
              <w:rPr>
                <w:rFonts w:ascii="Times New Roman" w:hAnsi="Times New Roman" w:cs="Times New Roman"/>
                <w:sz w:val="20"/>
                <w:szCs w:val="20"/>
              </w:rPr>
              <w:t>книжка, удостоверение личности</w:t>
            </w:r>
            <w:proofErr w:type="gramStart"/>
            <w:r w:rsidR="009C58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C5800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свидетельство, медкнижка, удостоверение личности, диплом, свидетельство о заключении брака, медкнижка, удостоверение личности, свидетельство, медкнижка, удостоверение личности, диплом, сертификат специалиста, свидетельство о заключении брака, медкнижка, удостоверение личности, диплом, </w:t>
            </w:r>
            <w:proofErr w:type="gramStart"/>
            <w:r w:rsidR="009C58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свидетельство, медкнижка, трудовой договора, договор аренды, удостоверение личности, водительское удостоверение, свидетельство о заключения брака, акт, свидетельство о регистрации, </w:t>
            </w:r>
            <w:r w:rsidR="00514860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диагностическая </w:t>
            </w:r>
            <w:r w:rsidR="009C58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4860">
              <w:rPr>
                <w:rFonts w:ascii="Times New Roman" w:hAnsi="Times New Roman" w:cs="Times New Roman"/>
                <w:sz w:val="20"/>
                <w:szCs w:val="20"/>
              </w:rPr>
              <w:t xml:space="preserve">карта, страховой полис, медкнижка, ассортимент вырабатываемой продукции, энергосберегающее оборудование, счет фактура, </w:t>
            </w:r>
            <w:proofErr w:type="spellStart"/>
            <w:r w:rsidR="00514860">
              <w:rPr>
                <w:rFonts w:ascii="Times New Roman" w:hAnsi="Times New Roman" w:cs="Times New Roman"/>
                <w:sz w:val="20"/>
                <w:szCs w:val="20"/>
              </w:rPr>
              <w:t>харак</w:t>
            </w:r>
            <w:proofErr w:type="spellEnd"/>
            <w:r w:rsidR="005148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14860">
              <w:rPr>
                <w:rFonts w:ascii="Times New Roman" w:hAnsi="Times New Roman" w:cs="Times New Roman"/>
                <w:sz w:val="20"/>
                <w:szCs w:val="20"/>
              </w:rPr>
              <w:t>хол</w:t>
            </w:r>
            <w:proofErr w:type="spellEnd"/>
            <w:r w:rsidR="00514860">
              <w:rPr>
                <w:rFonts w:ascii="Times New Roman" w:hAnsi="Times New Roman" w:cs="Times New Roman"/>
                <w:sz w:val="20"/>
                <w:szCs w:val="20"/>
              </w:rPr>
              <w:t>., накладная,  паспорта, счет-фактура,  письмо гарантия,  договора, накладные, договора,</w:t>
            </w:r>
            <w:r w:rsidR="00756D83">
              <w:rPr>
                <w:rFonts w:ascii="Times New Roman" w:hAnsi="Times New Roman" w:cs="Times New Roman"/>
                <w:sz w:val="20"/>
                <w:szCs w:val="20"/>
              </w:rPr>
              <w:t xml:space="preserve"> счет фактура, декларации о соответствии, перечень категорий.</w:t>
            </w:r>
            <w:proofErr w:type="gramEnd"/>
            <w:r w:rsidR="0075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Прошито 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пронумеровано </w:t>
            </w:r>
            <w:r w:rsidR="00756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221</w:t>
            </w:r>
            <w:r w:rsidR="000D287F" w:rsidRPr="003072D4"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</w:p>
        </w:tc>
      </w:tr>
      <w:tr w:rsidR="00BF76E8" w:rsidTr="00352A77">
        <w:trPr>
          <w:trHeight w:val="270"/>
        </w:trPr>
        <w:tc>
          <w:tcPr>
            <w:tcW w:w="2424" w:type="dxa"/>
          </w:tcPr>
          <w:p w:rsidR="00BF76E8" w:rsidRPr="00BF76E8" w:rsidRDefault="00BF76E8" w:rsidP="00FD4520">
            <w:pPr>
              <w:pStyle w:val="a3"/>
              <w:ind w:left="51"/>
            </w:pPr>
            <w:r>
              <w:rPr>
                <w:lang w:val="kk-KZ"/>
              </w:rPr>
              <w:lastRenderedPageBreak/>
              <w:t xml:space="preserve">ЛОТ </w:t>
            </w:r>
            <w:r>
              <w:t>№</w:t>
            </w:r>
            <w:r w:rsidR="00F71D7C">
              <w:t>3</w:t>
            </w:r>
          </w:p>
        </w:tc>
        <w:tc>
          <w:tcPr>
            <w:tcW w:w="2447" w:type="dxa"/>
          </w:tcPr>
          <w:p w:rsidR="00BF76E8" w:rsidRDefault="00513971" w:rsidP="009A42A5">
            <w:pPr>
              <w:pStyle w:val="a3"/>
            </w:pPr>
            <w:r>
              <w:t>ИП Мусаева С.А.  г</w:t>
            </w:r>
            <w:proofErr w:type="gramStart"/>
            <w:r>
              <w:t>.А</w:t>
            </w:r>
            <w:proofErr w:type="gramEnd"/>
            <w:r>
              <w:t xml:space="preserve">тбасар  ул.Перевалочная 1/1   </w:t>
            </w:r>
          </w:p>
        </w:tc>
        <w:tc>
          <w:tcPr>
            <w:tcW w:w="4536" w:type="dxa"/>
          </w:tcPr>
          <w:p w:rsidR="00BF76E8" w:rsidRPr="003072D4" w:rsidRDefault="00513971" w:rsidP="00E925EC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25EC" w:rsidRPr="003072D4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gramStart"/>
            <w:r w:rsidR="00E925EC" w:rsidRPr="003072D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E925EC" w:rsidRPr="003072D4">
              <w:rPr>
                <w:rFonts w:ascii="Times New Roman" w:hAnsi="Times New Roman" w:cs="Times New Roman"/>
                <w:sz w:val="20"/>
                <w:szCs w:val="20"/>
              </w:rPr>
              <w:t>ичности</w:t>
            </w:r>
            <w:proofErr w:type="spellEnd"/>
            <w:r w:rsidR="00E925EC">
              <w:rPr>
                <w:rFonts w:ascii="Times New Roman" w:hAnsi="Times New Roman" w:cs="Times New Roman"/>
                <w:sz w:val="20"/>
                <w:szCs w:val="20"/>
              </w:rPr>
              <w:t xml:space="preserve">, справка,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налоговой задолженности, справка с банка от отсутствии задолженности, платежное поручение</w:t>
            </w:r>
            <w:r w:rsidR="00E925EC">
              <w:rPr>
                <w:rFonts w:ascii="Times New Roman" w:hAnsi="Times New Roman" w:cs="Times New Roman"/>
                <w:sz w:val="20"/>
                <w:szCs w:val="20"/>
              </w:rPr>
              <w:t>, адресная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25EC">
              <w:rPr>
                <w:rFonts w:ascii="Times New Roman" w:hAnsi="Times New Roman" w:cs="Times New Roman"/>
                <w:sz w:val="20"/>
                <w:szCs w:val="20"/>
              </w:rPr>
              <w:t xml:space="preserve">водительское удостоверение, страховой полис. </w:t>
            </w:r>
            <w:proofErr w:type="gramStart"/>
            <w:r w:rsidR="00E925EC">
              <w:rPr>
                <w:rFonts w:ascii="Times New Roman" w:hAnsi="Times New Roman" w:cs="Times New Roman"/>
                <w:sz w:val="20"/>
                <w:szCs w:val="20"/>
              </w:rPr>
              <w:t xml:space="preserve">Акт санитарно-эпидемиологического обследования, сертификаты, журнал контроля качества, </w:t>
            </w:r>
            <w:r w:rsidR="006012FE">
              <w:rPr>
                <w:rFonts w:ascii="Times New Roman" w:hAnsi="Times New Roman" w:cs="Times New Roman"/>
                <w:sz w:val="20"/>
                <w:szCs w:val="20"/>
              </w:rPr>
              <w:t>журнал регистрации состояния здоровья, журнал, меню, договора, декларация о соответствии,  характеристика,  ассортимент, сведения о квалификации работников, удостоверение личности, свидетельство, выписка из протокола, трудовой договор, медкнижка,</w:t>
            </w:r>
            <w:r w:rsidR="00930D5D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личности, </w:t>
            </w:r>
            <w:r w:rsidR="00601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D5D">
              <w:rPr>
                <w:rFonts w:ascii="Times New Roman" w:hAnsi="Times New Roman" w:cs="Times New Roman"/>
                <w:sz w:val="20"/>
                <w:szCs w:val="20"/>
              </w:rPr>
              <w:t>свидетельство, выписка из протокола, медкнижка, удостоверение личности, диплом, свидетельство о заключении брака, свидетельство,   медкнижка, договор,  удостоверение личности, диплом, сертификат, справка, медкнижка, трудовой договор, удостоверение личности, медкнижка</w:t>
            </w:r>
            <w:proofErr w:type="gramEnd"/>
            <w:r w:rsidR="00930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0D5D">
              <w:rPr>
                <w:rFonts w:ascii="Times New Roman" w:hAnsi="Times New Roman" w:cs="Times New Roman"/>
                <w:sz w:val="20"/>
                <w:szCs w:val="20"/>
              </w:rPr>
              <w:t>медкнижка</w:t>
            </w:r>
            <w:proofErr w:type="spellEnd"/>
            <w:r w:rsidR="00930D5D">
              <w:rPr>
                <w:rFonts w:ascii="Times New Roman" w:hAnsi="Times New Roman" w:cs="Times New Roman"/>
                <w:sz w:val="20"/>
                <w:szCs w:val="20"/>
              </w:rPr>
              <w:t xml:space="preserve">,  трудовой договор, договора, технологическая карта, отзыв. </w:t>
            </w:r>
            <w:r w:rsidR="00601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Прошито и прону</w:t>
            </w:r>
            <w:r w:rsidR="00930D5D">
              <w:rPr>
                <w:rFonts w:ascii="Times New Roman" w:hAnsi="Times New Roman" w:cs="Times New Roman"/>
                <w:sz w:val="20"/>
                <w:szCs w:val="20"/>
              </w:rPr>
              <w:t>меровано 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листов.</w:t>
            </w:r>
          </w:p>
        </w:tc>
      </w:tr>
      <w:tr w:rsidR="00F71D7C" w:rsidRPr="003072D4" w:rsidTr="00F71D7C">
        <w:trPr>
          <w:trHeight w:val="2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F71D7C" w:rsidRDefault="00F71D7C" w:rsidP="004270D2">
            <w:pPr>
              <w:pStyle w:val="a3"/>
              <w:ind w:left="51"/>
              <w:rPr>
                <w:lang w:val="kk-KZ"/>
              </w:rPr>
            </w:pPr>
            <w:r>
              <w:rPr>
                <w:lang w:val="kk-KZ"/>
              </w:rPr>
              <w:t xml:space="preserve">ЛОТ </w:t>
            </w:r>
            <w:r w:rsidRPr="00F71D7C">
              <w:rPr>
                <w:lang w:val="kk-KZ"/>
              </w:rPr>
              <w:t>№</w:t>
            </w:r>
            <w:r>
              <w:rPr>
                <w:lang w:val="kk-KZ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Default="00F71D7C" w:rsidP="00F71D7C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</w:t>
            </w:r>
          </w:p>
          <w:p w:rsidR="00F71D7C" w:rsidRDefault="00F71D7C" w:rsidP="00F71D7C">
            <w:pPr>
              <w:pStyle w:val="a3"/>
            </w:pPr>
            <w:r>
              <w:t>г. Атбасар ул</w:t>
            </w:r>
            <w:proofErr w:type="gramStart"/>
            <w:r>
              <w:t>.Р</w:t>
            </w:r>
            <w:proofErr w:type="gramEnd"/>
            <w:r>
              <w:t xml:space="preserve">абочий Поселок 74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7" w:rsidRPr="00777180" w:rsidRDefault="00B76CB7" w:rsidP="00B76CB7">
            <w:pPr>
              <w:jc w:val="both"/>
              <w:rPr>
                <w:sz w:val="20"/>
                <w:szCs w:val="20"/>
              </w:rPr>
            </w:pP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сви-ство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. личности,  медкнижка, диплом, сертификат, платежное поручение,  перечень категории получателей услуги, техническое задание, справка с банка от отсутствии задолженности,  сведения об отсутствии налоговой задолженности,  меню, критерии выбора поставщика, договора с поставщиками на продукты, договора аренды,  сертификаты соответствия СЭМ, СМК, сведения о квалификации работников, удостоверение 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личности, сертификат, сертификат, </w:t>
            </w:r>
            <w:r w:rsidRPr="007771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медкнижка, 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личности, диплом, свидетельство, </w:t>
            </w:r>
            <w:r w:rsidRPr="007771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медкнижка,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личности, свидетельство о краткосрочном курсе профессионального обучения, </w:t>
            </w:r>
            <w:r w:rsidRPr="007771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медкнижка,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личности, диплом, свидетельство о заключении брака,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медкнижк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а, 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удостоверение личности, свидетельство, медкнижка, удостоверение личности, диплом, свидетельство, диплом, медкнижка, удостоверение личности</w:t>
            </w:r>
            <w:proofErr w:type="gram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диплом, сертификат специалиста , свидетельство о заключении брака, медкнижка, ассортименты  вырабатываемой продукции, ассортиментный перечень свободного выбора в школьной столовой хлебобулочных изделий, акт санитарно-эпидемиологического обследования, санитарно-эпидемиологического заключение, удостоверение личности,</w:t>
            </w:r>
            <w:r w:rsidRPr="007771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водительское удостов, техпаспорт, страховой полюс, техосмотр,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 заключении брака, медкнижка, договора поставки товаров, акт на право собственности земельного участка, договор купли-продажи земельным участком, приказ, план земельного участка, </w:t>
            </w:r>
            <w:r w:rsidRPr="007771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технологическая съемка земельного участка, технологические карты,</w:t>
            </w:r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 спец одежду, удостоверение личности, свидетельство о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оказания,  накладные на спецодежду, договор на поставку дезинфицирующих средств, накладные на поставку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деохлора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, накладная на одностворчатый вертикальный холодильник, паспорта холодильников</w:t>
            </w:r>
            <w:proofErr w:type="gram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счет-фактуры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, руководство по эксплуатации, счет-фактура на электроплиту, паспорт, счет-фактура на микроволною печь ,  инструкция пользования, накладная, счет фактура на кухонный комбайнер, инструкция пользования, счет фактура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нса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мясорубку , паспорт,  план производственного контроля, договор  на проведение лабораторных исследований , договор на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обработку, протоколы  исследования,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журнал готовой  продукции, журнал осмотра сотрудников блока, журнал температурного режима, журнал С-витаминизаций, журнал генеральных уборок по школам пищеблоку, журнал  по контролю качества скоропортящихся  продуктов поступающих на пищеблок</w:t>
            </w:r>
            <w:proofErr w:type="gram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декларации о соответствии (рус. и </w:t>
            </w:r>
            <w:proofErr w:type="spellStart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777180">
              <w:rPr>
                <w:rFonts w:ascii="Times New Roman" w:hAnsi="Times New Roman" w:cs="Times New Roman"/>
                <w:sz w:val="20"/>
                <w:szCs w:val="20"/>
              </w:rPr>
              <w:t xml:space="preserve">.), отзыв ,характеристики,  адресная справка ,письма гарантии, письма-обязательства, письма гарантии Прошито и пронумеровано 266 страниц. </w:t>
            </w:r>
          </w:p>
          <w:p w:rsidR="00F71D7C" w:rsidRPr="003072D4" w:rsidRDefault="00F71D7C" w:rsidP="004270D2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7C" w:rsidRPr="003072D4" w:rsidTr="00F71D7C">
        <w:trPr>
          <w:trHeight w:val="2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F71D7C" w:rsidRDefault="00F71D7C" w:rsidP="004270D2">
            <w:pPr>
              <w:pStyle w:val="a3"/>
              <w:ind w:left="51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ЛОТ </w:t>
            </w:r>
            <w:r w:rsidRPr="00F71D7C">
              <w:rPr>
                <w:lang w:val="kk-KZ"/>
              </w:rPr>
              <w:t>№</w:t>
            </w:r>
            <w:r>
              <w:rPr>
                <w:lang w:val="kk-KZ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Default="00513971" w:rsidP="004270D2">
            <w:pPr>
              <w:pStyle w:val="a3"/>
            </w:pPr>
            <w:r>
              <w:t>ИП Мусаева С.А.  г</w:t>
            </w:r>
            <w:proofErr w:type="gramStart"/>
            <w:r>
              <w:t>.А</w:t>
            </w:r>
            <w:proofErr w:type="gramEnd"/>
            <w:r>
              <w:t xml:space="preserve">тбасар  ул.Перевалочная 1/1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3072D4" w:rsidRDefault="00930D5D" w:rsidP="004270D2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ичности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справка, сведения об отсутствии налоговой задолженности, справка с банка от отсутствии задолженности, платежное поручение, адресная справка, водительское удостоверение, страховой полис.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санитарно-эпидемиологического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обследования, сертификаты, журнал контроля качества, журнал регистрации состояния здоровья, журнал, меню, договора, декларация о соответствии,  характеристика,  ассортимент, сведения о квалификации работников, удостоверение личности, свидетельство, выписка из протокола, трудовой договор, медкнижка, удостоверение личности,  свидетельство, выписка из протокола, медкнижка, удостоверение личности, диплом, свидетельство о заключении брака, свидетельство,   медкнижка, договор,  удостоверение личности, диплом, сертификат, справка, медкнижка, трудовой договор, удостоверение личности, медкнижка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медкнижка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трудовой договор, договора, технологическая карта, отзыв.  Прошито и пронумеровано 177 листов.</w:t>
            </w:r>
          </w:p>
        </w:tc>
      </w:tr>
      <w:tr w:rsidR="00F71D7C" w:rsidRPr="003072D4" w:rsidTr="00F71D7C">
        <w:trPr>
          <w:trHeight w:val="2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F71D7C" w:rsidRDefault="00F71D7C" w:rsidP="004270D2">
            <w:pPr>
              <w:pStyle w:val="a3"/>
              <w:ind w:left="51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ЛОТ </w:t>
            </w:r>
            <w:r w:rsidRPr="00F71D7C">
              <w:rPr>
                <w:lang w:val="kk-KZ"/>
              </w:rPr>
              <w:t>№</w:t>
            </w:r>
            <w:r>
              <w:rPr>
                <w:lang w:val="kk-KZ"/>
              </w:rPr>
              <w:t xml:space="preserve"> 6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Default="00F71D7C" w:rsidP="00F71D7C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</w:t>
            </w:r>
          </w:p>
          <w:p w:rsidR="00F71D7C" w:rsidRDefault="00F71D7C" w:rsidP="00F71D7C">
            <w:pPr>
              <w:pStyle w:val="a3"/>
            </w:pPr>
            <w:r>
              <w:t>г. Атбасар ул</w:t>
            </w:r>
            <w:proofErr w:type="gramStart"/>
            <w:r>
              <w:t>.Р</w:t>
            </w:r>
            <w:proofErr w:type="gramEnd"/>
            <w:r>
              <w:t xml:space="preserve">абочий Поселок 74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7" w:rsidRPr="00B76CB7" w:rsidRDefault="00B76CB7" w:rsidP="00B76C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(рус. и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.),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сви-ство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егистрации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. личности,  медкнижка, диплом, сертификат, платежное поручение,  перечень категории получателей услуги, техническое задание, справка с банка от отсутствии задолженности,  сведения об отсутствии налоговой задолженности,  меню, критерии выбора поставщика, договора с поставщиками на продукты, договора аренды,  сертификаты соответствия СЭМ, СМК, сведения о квалификации работников, удостоверение личности, сертификат, сертификат, </w:t>
            </w:r>
            <w:r w:rsidRPr="00B76C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медкнижка, 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личности, диплом, свидетельство, </w:t>
            </w:r>
            <w:r w:rsidRPr="00B76C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медкнижка,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личности, свидетельство о краткосрочном курсе профессионального обучения, </w:t>
            </w:r>
            <w:r w:rsidRPr="00B76C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медкнижка,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личности, диплом, свидетельство о заключении брака,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медкнижк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а, 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удостоверение личности, свидетельство, медкнижка, удостоверение личности, диплом, свидетельство, диплом, медкнижка, удостоверение личности</w:t>
            </w:r>
            <w:proofErr w:type="gram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диплом, сертификат специалиста , свидетельство о заключении брака, медкнижка, ассортименты  вырабатываемой продукции, ассортиментный перечень свободного выбора в школьной столовой хлебобулочных изделий, акт санитарно-эпидемиологического обследования, санитарно-эпидемиологического заключение, удостоверение личности,</w:t>
            </w:r>
            <w:r w:rsidRPr="00B76C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водительское удостов, техпаспорт, страховой полюс, техосмотр,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свидетельство о заключении брака, медкнижка, договора поставки товаров, акт на право собственности земельного участка, договор купли-продажи земельным участком, приказ, план земельного участка, </w:t>
            </w:r>
            <w:r w:rsidRPr="00B76C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технологическая съемка земельного участка, технологические карты,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договор на спец одежду, удостоверение личности, свидетельство о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егистрации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, договор оказания,  накладные на спецодежду, договор на поставку дезинфицирующих средств, накладные на поставку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деохлора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, накладная на одностворчатый вертикальный холодильник, паспорта холодильников</w:t>
            </w:r>
            <w:proofErr w:type="gram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счет-фактуры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, руководство по эксплуатации, счет-фактура на электроплиту, паспорт, счет-фактура на микроволною печь ,  инструкция пользования, накладная, счет фактура на кухонный комбайнер, инструкция пользования, счет фактура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нса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мясорубку , паспорт,  план производственного контроля, договор  на проведение лабораторных исследований , договор на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дез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обработку, протоколы  исследования,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бракеражный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журнал готовой  продукции, журнал осмотра сотрудников блока, журнал температурного режима, </w:t>
            </w:r>
            <w:r w:rsidRPr="00B76C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 С-витаминизаций, журнал генеральных уборок по школам пищеблоку, журнал  по контролю качества скоропортящихся  продуктов поступающих на пищеблок</w:t>
            </w:r>
            <w:proofErr w:type="gram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 декларации о соответствии (рус. и </w:t>
            </w:r>
            <w:proofErr w:type="spellStart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B76CB7">
              <w:rPr>
                <w:rFonts w:ascii="Times New Roman" w:hAnsi="Times New Roman" w:cs="Times New Roman"/>
                <w:sz w:val="18"/>
                <w:szCs w:val="18"/>
              </w:rPr>
              <w:t xml:space="preserve">.), отзыв ,характеристики,  адресная справка ,письма гарантии, письма-обязательства, письма гарантии Прошито и пронумеровано 264 страниц. </w:t>
            </w:r>
          </w:p>
          <w:p w:rsidR="00F71D7C" w:rsidRPr="003072D4" w:rsidRDefault="00F71D7C" w:rsidP="004270D2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1D7C" w:rsidRPr="003072D4" w:rsidTr="00F71D7C">
        <w:trPr>
          <w:trHeight w:val="2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F71D7C" w:rsidRDefault="00F71D7C" w:rsidP="004270D2">
            <w:pPr>
              <w:pStyle w:val="a3"/>
              <w:ind w:left="51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ЛОТ </w:t>
            </w:r>
            <w:r w:rsidRPr="00F71D7C">
              <w:rPr>
                <w:lang w:val="kk-KZ"/>
              </w:rPr>
              <w:t>№</w:t>
            </w:r>
            <w:r>
              <w:rPr>
                <w:lang w:val="kk-KZ"/>
              </w:rPr>
              <w:t xml:space="preserve">7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Default="00F71D7C" w:rsidP="004270D2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С.Б.  г</w:t>
            </w:r>
            <w:proofErr w:type="gramStart"/>
            <w:r>
              <w:t>.А</w:t>
            </w:r>
            <w:proofErr w:type="gramEnd"/>
            <w:r>
              <w:t xml:space="preserve">тбасар   ул.Валиханова, 8-49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3072D4" w:rsidRDefault="00F71D7C" w:rsidP="00F71D7C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6C737B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C737B">
              <w:rPr>
                <w:rFonts w:ascii="Times New Roman" w:hAnsi="Times New Roman" w:cs="Times New Roman"/>
                <w:sz w:val="20"/>
                <w:szCs w:val="20"/>
              </w:rPr>
              <w:t>гарантия, техническое задание, свидетельство о государственной регистрации, удостоверение личности, адресная справка, платежное поручение, сведения об отсутствии налоговой задолженности, договора, акт,  договора, удостоверение личности</w:t>
            </w:r>
            <w:proofErr w:type="gramStart"/>
            <w:r w:rsidR="006C737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C737B">
              <w:rPr>
                <w:rFonts w:ascii="Times New Roman" w:hAnsi="Times New Roman" w:cs="Times New Roman"/>
                <w:sz w:val="20"/>
                <w:szCs w:val="20"/>
              </w:rPr>
              <w:t xml:space="preserve"> медкнижка, диплом, свидетельство, трудовой договор, удостоверение личности, медкнижка, свидетельство, трудовой договор ,удостоверение личности , медкнижка, свидетельство, выписка из протокола, трудовой договор, удостоверение личности , медкнижка, свидетельство о заключении брака .диплом,</w:t>
            </w:r>
            <w:r w:rsidR="000B6867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протокола, трудовой договор, удостоверение личности, медкнижка, свидетельство, свидетельство, трудовой договор, удостоверение личности, медкнижка, свидетельство о заключении брака, диплом, сертификат, трудовой договор, удостоверение личности</w:t>
            </w:r>
            <w:proofErr w:type="gramStart"/>
            <w:r w:rsidR="000B686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0B6867">
              <w:rPr>
                <w:rFonts w:ascii="Times New Roman" w:hAnsi="Times New Roman" w:cs="Times New Roman"/>
                <w:sz w:val="20"/>
                <w:szCs w:val="20"/>
              </w:rPr>
              <w:t xml:space="preserve"> медкнижка, диплом, трудовой договор, удостоверение личности, медкнижка, свидетельство о заключении брака, диплом, меню, ассортимент продукции, технологическая карта кулинарного изделия (блюда)</w:t>
            </w:r>
            <w:r w:rsidR="004B72C4">
              <w:rPr>
                <w:rFonts w:ascii="Times New Roman" w:hAnsi="Times New Roman" w:cs="Times New Roman"/>
                <w:sz w:val="20"/>
                <w:szCs w:val="20"/>
              </w:rPr>
              <w:t xml:space="preserve">, правило оформления,  договор, удостоверение личности, медкнижка, свидетельство о регистрации, санитарно-эпидемиологическое заключения, водительское удостоверение, договор, удостоверение </w:t>
            </w:r>
            <w:proofErr w:type="gramStart"/>
            <w:r w:rsidR="004B72C4">
              <w:rPr>
                <w:rFonts w:ascii="Times New Roman" w:hAnsi="Times New Roman" w:cs="Times New Roman"/>
                <w:sz w:val="20"/>
                <w:szCs w:val="20"/>
              </w:rPr>
              <w:t xml:space="preserve">личности, медкнижка, водительское удостоверение, санитарно-эпидемиологическое заключения, доверенность, свидетельство о заключения брака, договор, удостоверение личности, медкнижка, свидетельство о </w:t>
            </w:r>
            <w:r w:rsidR="00F5392F">
              <w:rPr>
                <w:rFonts w:ascii="Times New Roman" w:hAnsi="Times New Roman" w:cs="Times New Roman"/>
                <w:sz w:val="20"/>
                <w:szCs w:val="20"/>
              </w:rPr>
              <w:t>регистрации,</w:t>
            </w:r>
            <w:r w:rsidR="000B68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392F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заключения, договор, удостоверение личности, медкнижка, санитарно-эпидемиологическое заключения</w:t>
            </w:r>
            <w:r w:rsidR="00C132EF">
              <w:rPr>
                <w:rFonts w:ascii="Times New Roman" w:hAnsi="Times New Roman" w:cs="Times New Roman"/>
                <w:sz w:val="20"/>
                <w:szCs w:val="20"/>
              </w:rPr>
              <w:t xml:space="preserve">, свидетельство о регистрации, водительское удостоверение, декларация о соответствии, ветеринарная справка, акт экспертизы, декларация о соответствии, ветеринарная справка, договор, справка, акт, протокол, план </w:t>
            </w:r>
            <w:r w:rsidR="006D00FC">
              <w:rPr>
                <w:rFonts w:ascii="Times New Roman" w:hAnsi="Times New Roman" w:cs="Times New Roman"/>
                <w:sz w:val="20"/>
                <w:szCs w:val="20"/>
              </w:rPr>
              <w:t>производственного контроля</w:t>
            </w:r>
            <w:r w:rsidR="00C132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00FC">
              <w:rPr>
                <w:rFonts w:ascii="Times New Roman" w:hAnsi="Times New Roman" w:cs="Times New Roman"/>
                <w:sz w:val="20"/>
                <w:szCs w:val="20"/>
              </w:rPr>
              <w:t xml:space="preserve"> журнал контроля выполнения норм питания, журнал проведения генеральных уборок, журнал</w:t>
            </w:r>
            <w:proofErr w:type="gramEnd"/>
            <w:r w:rsidR="006D0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D00FC">
              <w:rPr>
                <w:rFonts w:ascii="Times New Roman" w:hAnsi="Times New Roman" w:cs="Times New Roman"/>
                <w:sz w:val="20"/>
                <w:szCs w:val="20"/>
              </w:rPr>
              <w:t>осмотра, журнал учета, договора, накладная,  договор, счет-фактура, накладная, счет-фактура, паспорта, счет-фактура, характеристика, отзыв, книга жалоб и предложений, грамота, благодарственное письмо, характеристики.</w:t>
            </w:r>
            <w:proofErr w:type="gramEnd"/>
            <w:r w:rsidR="00C132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3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Прошито и пронумеровано </w:t>
            </w:r>
            <w:r w:rsidR="006D00FC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листов.</w:t>
            </w:r>
          </w:p>
        </w:tc>
      </w:tr>
      <w:tr w:rsidR="00F71D7C" w:rsidRPr="003072D4" w:rsidTr="00F71D7C">
        <w:trPr>
          <w:trHeight w:val="2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F71D7C" w:rsidRDefault="00F71D7C" w:rsidP="004270D2">
            <w:pPr>
              <w:pStyle w:val="a3"/>
              <w:ind w:left="51"/>
              <w:rPr>
                <w:lang w:val="kk-KZ"/>
              </w:rPr>
            </w:pPr>
            <w:r>
              <w:rPr>
                <w:lang w:val="kk-KZ"/>
              </w:rPr>
              <w:t xml:space="preserve">ЛОТ </w:t>
            </w:r>
            <w:r w:rsidRPr="00F71D7C">
              <w:rPr>
                <w:lang w:val="kk-KZ"/>
              </w:rPr>
              <w:t>№</w:t>
            </w:r>
            <w:r w:rsidR="006D00FC">
              <w:rPr>
                <w:lang w:val="kk-KZ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Default="00F73929" w:rsidP="004270D2">
            <w:pPr>
              <w:pStyle w:val="a3"/>
            </w:pPr>
            <w:r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 З.А</w:t>
            </w:r>
            <w:r w:rsidR="00F71D7C">
              <w:t>.  г</w:t>
            </w:r>
            <w:proofErr w:type="gramStart"/>
            <w:r w:rsidR="00F71D7C">
              <w:t>.А</w:t>
            </w:r>
            <w:proofErr w:type="gramEnd"/>
            <w:r w:rsidR="00F71D7C">
              <w:t xml:space="preserve">тбасар   ул.Валиханова, 8-49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C" w:rsidRPr="003072D4" w:rsidRDefault="00F73929" w:rsidP="006D19C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поручение,  з</w:t>
            </w:r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>аявка на участие в конкурсе (рус</w:t>
            </w:r>
            <w:proofErr w:type="gramStart"/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F71D7C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71D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налоговой задолженности, </w:t>
            </w:r>
            <w:r w:rsidR="006D19C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свидетельство, </w:t>
            </w:r>
            <w:r w:rsidR="005A040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личности, техническое задание, договора, график горячего питания, меню, журнал температурного режима холодильника, </w:t>
            </w:r>
            <w:proofErr w:type="spellStart"/>
            <w:r w:rsidR="005A040F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="005A040F">
              <w:rPr>
                <w:rFonts w:ascii="Times New Roman" w:hAnsi="Times New Roman" w:cs="Times New Roman"/>
                <w:sz w:val="20"/>
                <w:szCs w:val="20"/>
              </w:rPr>
              <w:t xml:space="preserve"> журнал контроля, журналы, </w:t>
            </w:r>
            <w:r w:rsidR="005A0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технологические карты, правило оформления подачи блюд, книга жалоб и предложений, благодарственное письмо, характеристика, адресная справка, декларация о соответствии, протокол, сертификат, ветеринарная справка, </w:t>
            </w:r>
            <w:r w:rsidR="004C0331">
              <w:rPr>
                <w:rFonts w:ascii="Times New Roman" w:hAnsi="Times New Roman" w:cs="Times New Roman"/>
                <w:sz w:val="20"/>
                <w:szCs w:val="20"/>
              </w:rPr>
              <w:t xml:space="preserve">акт, декларация о соответствии,  план </w:t>
            </w:r>
            <w:proofErr w:type="gramStart"/>
            <w:r w:rsidR="004C033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производственного контроля, договора, критерии выбора поставщика, сведения о квалификации работников потенциального поставщика, удостоверение личности, сертификаты, медкнижка, удостоверение личности, свидетельство, медкнижка, удостоверение личности, свидетельство, медкнижка, удостоверение личности, диплом,  свидетельство о заключении брака, медкнижка, удостоверение личности, свидетельство, медкнижка, удостоверение личности, диплом, </w:t>
            </w:r>
            <w:r w:rsidR="00D73FDF">
              <w:rPr>
                <w:rFonts w:ascii="Times New Roman" w:hAnsi="Times New Roman" w:cs="Times New Roman"/>
                <w:sz w:val="20"/>
                <w:szCs w:val="20"/>
              </w:rPr>
              <w:t>сертификат, свидетельство о заключении брака, медкнижка, удостоверение личности, диплом, свидетельство, диплом, медкнижка, трудовой договор, договор аренды, удостоверение личности, водительское удостоверение, свидетельство</w:t>
            </w:r>
            <w:proofErr w:type="gramEnd"/>
            <w:r w:rsidR="00D73FDF">
              <w:rPr>
                <w:rFonts w:ascii="Times New Roman" w:hAnsi="Times New Roman" w:cs="Times New Roman"/>
                <w:sz w:val="20"/>
                <w:szCs w:val="20"/>
              </w:rPr>
              <w:t xml:space="preserve"> о заключения брака, акт санитарно-эпидемиологическое обследования, </w:t>
            </w:r>
            <w:r w:rsidR="0066059F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заключения, свидетельство о регистрации ТС, диагностическая карта, страховой полис, медкнижка, перечень категорий получателей услуги</w:t>
            </w:r>
            <w:proofErr w:type="gramStart"/>
            <w:r w:rsidR="006605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6059F">
              <w:rPr>
                <w:rFonts w:ascii="Times New Roman" w:hAnsi="Times New Roman" w:cs="Times New Roman"/>
                <w:sz w:val="20"/>
                <w:szCs w:val="20"/>
              </w:rPr>
              <w:t xml:space="preserve"> ассортимент вырабатываемой продукции. Энергосберегающее оборудование, счет фактура, паспорта, счет фактура, накладная</w:t>
            </w:r>
            <w:proofErr w:type="gramStart"/>
            <w:r w:rsidR="006605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6059F">
              <w:rPr>
                <w:rFonts w:ascii="Times New Roman" w:hAnsi="Times New Roman" w:cs="Times New Roman"/>
                <w:sz w:val="20"/>
                <w:szCs w:val="20"/>
              </w:rPr>
              <w:t xml:space="preserve"> письмо гарантия,  договора, накладная, договор, накладная,  договор, накладная , счет фактура, договор, декларация о соответствии, договор, накладная, должностная инструкци</w:t>
            </w:r>
            <w:r w:rsidR="00B76CB7">
              <w:rPr>
                <w:rFonts w:ascii="Times New Roman" w:hAnsi="Times New Roman" w:cs="Times New Roman"/>
                <w:sz w:val="20"/>
                <w:szCs w:val="20"/>
              </w:rPr>
              <w:t xml:space="preserve">я работников школьной столовой. </w:t>
            </w:r>
            <w:r w:rsidR="00F71D7C">
              <w:rPr>
                <w:rFonts w:ascii="Times New Roman" w:hAnsi="Times New Roman" w:cs="Times New Roman"/>
                <w:sz w:val="20"/>
                <w:szCs w:val="20"/>
              </w:rPr>
              <w:t xml:space="preserve">Прошито и пронумеровано </w:t>
            </w:r>
            <w:r w:rsidR="00B76C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71D7C">
              <w:rPr>
                <w:rFonts w:ascii="Times New Roman" w:hAnsi="Times New Roman" w:cs="Times New Roman"/>
                <w:sz w:val="20"/>
                <w:szCs w:val="20"/>
              </w:rPr>
              <w:t>2 листов.</w:t>
            </w:r>
          </w:p>
        </w:tc>
      </w:tr>
      <w:tr w:rsidR="00B76CB7" w:rsidRPr="003072D4" w:rsidTr="00B76CB7">
        <w:trPr>
          <w:trHeight w:val="2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7" w:rsidRPr="00F71D7C" w:rsidRDefault="00B76CB7" w:rsidP="004270D2">
            <w:pPr>
              <w:pStyle w:val="a3"/>
              <w:ind w:left="51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ЛОТ </w:t>
            </w:r>
            <w:r w:rsidRPr="00F71D7C">
              <w:rPr>
                <w:lang w:val="kk-KZ"/>
              </w:rPr>
              <w:t>№</w:t>
            </w:r>
            <w:r>
              <w:rPr>
                <w:lang w:val="kk-KZ"/>
              </w:rPr>
              <w:t xml:space="preserve">9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7" w:rsidRDefault="00B76CB7" w:rsidP="00B76CB7">
            <w:pPr>
              <w:pStyle w:val="a3"/>
            </w:pPr>
            <w:r>
              <w:t xml:space="preserve">ИП </w:t>
            </w:r>
            <w:proofErr w:type="spellStart"/>
            <w:r>
              <w:t>Досанова</w:t>
            </w:r>
            <w:proofErr w:type="spellEnd"/>
            <w:r>
              <w:t xml:space="preserve"> З.А.  </w:t>
            </w:r>
          </w:p>
          <w:p w:rsidR="00B76CB7" w:rsidRDefault="00B76CB7" w:rsidP="00B76CB7">
            <w:pPr>
              <w:pStyle w:val="a3"/>
            </w:pPr>
            <w:r>
              <w:t xml:space="preserve">с. </w:t>
            </w:r>
            <w:proofErr w:type="spellStart"/>
            <w:r>
              <w:t>Тимашевка</w:t>
            </w:r>
            <w:proofErr w:type="spellEnd"/>
            <w:r>
              <w:t xml:space="preserve">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7" w:rsidRPr="00EF1B27" w:rsidRDefault="00B76CB7" w:rsidP="00B76CB7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Заявка на участие в конкурсе (рус. и </w:t>
            </w:r>
            <w:proofErr w:type="spellStart"/>
            <w:r w:rsidRPr="00EF1B27">
              <w:rPr>
                <w:rStyle w:val="orfo-misspell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каз</w:t>
            </w:r>
            <w:proofErr w:type="spellEnd"/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.), сведения о квалификации работников (рус. и </w:t>
            </w:r>
            <w:proofErr w:type="spellStart"/>
            <w:r w:rsidRPr="00EF1B27">
              <w:rPr>
                <w:rStyle w:val="orfo-misspell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каз</w:t>
            </w:r>
            <w:proofErr w:type="spellEnd"/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.), удостоверение личности,</w:t>
            </w:r>
            <w:r w:rsidR="005139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1B27">
              <w:rPr>
                <w:rStyle w:val="orfo-misspell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сви-ство</w:t>
            </w:r>
            <w:proofErr w:type="spellEnd"/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о </w:t>
            </w:r>
            <w:proofErr w:type="spellStart"/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</w:t>
            </w:r>
            <w:proofErr w:type="gramStart"/>
            <w:r w:rsidRPr="00EF1B27">
              <w:rPr>
                <w:rStyle w:val="orfo-misgramm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егистрации</w:t>
            </w:r>
            <w:proofErr w:type="spellEnd"/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7E2C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сведения об отсутствии (наличии) задолженности, адресная справка, меню, </w:t>
            </w: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ассортименты  вырабатываемой продукции, </w:t>
            </w: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технологические карты, декларация о соответствии журнал температурного режима холодильного оборудования, журнал контроля качества готовой пищи (бракеражный)</w:t>
            </w:r>
            <w:r w:rsidRPr="00EF1B27">
              <w:rPr>
                <w:rStyle w:val="orfo-misgramm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,ж</w:t>
            </w: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урнал бракеража пищевых продуктов и производственного сырья, </w:t>
            </w: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журналВитаминизаций, трудовой договор</w:t>
            </w:r>
            <w:r w:rsidRPr="00EF1B27">
              <w:rPr>
                <w:rStyle w:val="orfo-misgramm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,</w:t>
            </w: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свидетельство</w:t>
            </w:r>
            <w:r w:rsidRPr="00EF1B27">
              <w:rPr>
                <w:rStyle w:val="orfo-misgrammed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,</w:t>
            </w:r>
            <w:r w:rsidRPr="00EF1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медкнижка,  удостоверение личности, договор поставки товаров, отзыв. </w:t>
            </w:r>
            <w:r w:rsidR="007E2CF3">
              <w:rPr>
                <w:rFonts w:ascii="Times New Roman" w:hAnsi="Times New Roman" w:cs="Times New Roman"/>
                <w:sz w:val="20"/>
                <w:szCs w:val="20"/>
              </w:rPr>
              <w:t>Прошито и пронумеровано 42 листов.</w:t>
            </w:r>
          </w:p>
          <w:p w:rsidR="00B76CB7" w:rsidRPr="003072D4" w:rsidRDefault="00B76CB7" w:rsidP="00B76CB7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D7C" w:rsidRDefault="00F71D7C" w:rsidP="00722E72">
      <w:pPr>
        <w:pStyle w:val="a3"/>
      </w:pPr>
    </w:p>
    <w:p w:rsidR="00722E72" w:rsidRDefault="0078031F" w:rsidP="00722E72">
      <w:pPr>
        <w:pStyle w:val="a3"/>
      </w:pPr>
      <w:proofErr w:type="gramStart"/>
      <w:r w:rsidRPr="006E07B3">
        <w:t>которые</w:t>
      </w:r>
      <w:proofErr w:type="gramEnd"/>
      <w:r w:rsidRPr="006E07B3">
        <w:t xml:space="preserve"> оглашены всем присутствующим при вскрытии конкурсных заявок и допущены комиссией к участию в конкурсе.</w:t>
      </w:r>
      <w:r w:rsidRPr="006E07B3">
        <w:br/>
        <w:t xml:space="preserve">      При вскрытии конкурсных заявок присутствовали следующие потенциальные поставщики (в случае их присутствия): </w:t>
      </w:r>
    </w:p>
    <w:p w:rsidR="00722E72" w:rsidRDefault="00722E72" w:rsidP="00722E72">
      <w:pPr>
        <w:pStyle w:val="a3"/>
      </w:pPr>
      <w:r>
        <w:t xml:space="preserve">Конкурсная комиссия в составе: 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lastRenderedPageBreak/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Зайнар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Магамедовна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Владимировна–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930D5D" w:rsidRPr="006C2574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8375FE" w:rsidRDefault="00930D5D" w:rsidP="00930D5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7B3891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930D5D" w:rsidRPr="007B3891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7B3891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7B3891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930D5D" w:rsidRPr="007B3891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7B3891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8375FE" w:rsidRDefault="00930D5D" w:rsidP="00930D5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8375FE" w:rsidRDefault="00930D5D" w:rsidP="00930D5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</w:pPr>
    </w:p>
    <w:p w:rsidR="00930D5D" w:rsidRDefault="00930D5D" w:rsidP="0093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30D5D" w:rsidRPr="00AF4F62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Петрухно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 w:rsidRPr="00AF4F62">
        <w:rPr>
          <w:rFonts w:ascii="Times New Roman" w:hAnsi="Times New Roman" w:cs="Times New Roman"/>
          <w:sz w:val="28"/>
          <w:szCs w:val="28"/>
        </w:rPr>
        <w:t xml:space="preserve"> </w:t>
      </w:r>
      <w:r w:rsidRPr="00AF4F62">
        <w:rPr>
          <w:rFonts w:ascii="Times New Roman" w:hAnsi="Times New Roman" w:cs="Times New Roman"/>
          <w:sz w:val="18"/>
          <w:szCs w:val="18"/>
        </w:rPr>
        <w:t xml:space="preserve">и.о. директора  КГУ «Тимашевская средняя школа  отдела образования </w:t>
      </w:r>
    </w:p>
    <w:p w:rsidR="00930D5D" w:rsidRPr="00AF4F62" w:rsidRDefault="00930D5D" w:rsidP="00930D5D">
      <w:pPr>
        <w:pStyle w:val="a3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AF4F62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AF4F62">
        <w:rPr>
          <w:rFonts w:ascii="Times New Roman" w:hAnsi="Times New Roman" w:cs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ГУ 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Гончарова Тамара Николаевна  –</w:t>
      </w:r>
      <w:r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30D5D" w:rsidRDefault="00930D5D" w:rsidP="00930D5D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30D5D" w:rsidRDefault="00930D5D" w:rsidP="00930D5D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экономист  </w:t>
      </w:r>
      <w:r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>
        <w:rPr>
          <w:rFonts w:ascii="Times New Roman" w:hAnsi="Times New Roman"/>
          <w:sz w:val="18"/>
          <w:szCs w:val="18"/>
        </w:rPr>
        <w:t>Атбасарского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района»</w:t>
      </w: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0D5D" w:rsidRPr="008375FE" w:rsidRDefault="00930D5D" w:rsidP="00930D5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30D5D" w:rsidRPr="008375FE" w:rsidRDefault="00930D5D" w:rsidP="00930D5D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30D5D" w:rsidRPr="00FF360B" w:rsidRDefault="00930D5D" w:rsidP="00930D5D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30D5D" w:rsidRPr="00FF360B" w:rsidRDefault="00930D5D" w:rsidP="00930D5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15D17" w:rsidRDefault="00315D17" w:rsidP="00FD4520">
      <w:pPr>
        <w:pStyle w:val="a3"/>
      </w:pPr>
    </w:p>
    <w:sectPr w:rsidR="00315D17" w:rsidSect="008A438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EFB"/>
    <w:multiLevelType w:val="hybridMultilevel"/>
    <w:tmpl w:val="5A7218B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1E6B9E"/>
    <w:multiLevelType w:val="hybridMultilevel"/>
    <w:tmpl w:val="FF748AB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B02071"/>
    <w:multiLevelType w:val="hybridMultilevel"/>
    <w:tmpl w:val="7144B43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EB1686"/>
    <w:multiLevelType w:val="hybridMultilevel"/>
    <w:tmpl w:val="4CE674F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0A41CE"/>
    <w:multiLevelType w:val="hybridMultilevel"/>
    <w:tmpl w:val="E6C2585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7406E"/>
    <w:multiLevelType w:val="hybridMultilevel"/>
    <w:tmpl w:val="E64EE9A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602755"/>
    <w:multiLevelType w:val="hybridMultilevel"/>
    <w:tmpl w:val="5150EC1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E76B81"/>
    <w:multiLevelType w:val="hybridMultilevel"/>
    <w:tmpl w:val="55F6225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6C0199"/>
    <w:multiLevelType w:val="hybridMultilevel"/>
    <w:tmpl w:val="D69479D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EC5E7C"/>
    <w:multiLevelType w:val="hybridMultilevel"/>
    <w:tmpl w:val="3946BD3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12B36EC"/>
    <w:multiLevelType w:val="hybridMultilevel"/>
    <w:tmpl w:val="581E0A6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E020D5"/>
    <w:multiLevelType w:val="hybridMultilevel"/>
    <w:tmpl w:val="E194AC3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5A43395"/>
    <w:multiLevelType w:val="hybridMultilevel"/>
    <w:tmpl w:val="093ECDA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AB799D"/>
    <w:multiLevelType w:val="hybridMultilevel"/>
    <w:tmpl w:val="3586E6F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3B72FED"/>
    <w:multiLevelType w:val="hybridMultilevel"/>
    <w:tmpl w:val="7660C7E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7336ACB"/>
    <w:multiLevelType w:val="hybridMultilevel"/>
    <w:tmpl w:val="7ADCAD5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96804B2"/>
    <w:multiLevelType w:val="hybridMultilevel"/>
    <w:tmpl w:val="A03C907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9FC3EB8"/>
    <w:multiLevelType w:val="hybridMultilevel"/>
    <w:tmpl w:val="40C2BF5C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3707F7"/>
    <w:multiLevelType w:val="hybridMultilevel"/>
    <w:tmpl w:val="A9DAC21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714BF6"/>
    <w:multiLevelType w:val="hybridMultilevel"/>
    <w:tmpl w:val="1A5E0D38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F74FA2"/>
    <w:multiLevelType w:val="hybridMultilevel"/>
    <w:tmpl w:val="32C62534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1E308B"/>
    <w:multiLevelType w:val="hybridMultilevel"/>
    <w:tmpl w:val="7BD4D4AE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E94DA3"/>
    <w:multiLevelType w:val="hybridMultilevel"/>
    <w:tmpl w:val="A884527C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6D11BD"/>
    <w:multiLevelType w:val="hybridMultilevel"/>
    <w:tmpl w:val="98A6AF5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FEA05A3"/>
    <w:multiLevelType w:val="hybridMultilevel"/>
    <w:tmpl w:val="4468DDBA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E54470"/>
    <w:multiLevelType w:val="hybridMultilevel"/>
    <w:tmpl w:val="D36EE1F8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460273B"/>
    <w:multiLevelType w:val="hybridMultilevel"/>
    <w:tmpl w:val="71CC138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CC2A8D"/>
    <w:multiLevelType w:val="hybridMultilevel"/>
    <w:tmpl w:val="9A62189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902745E"/>
    <w:multiLevelType w:val="hybridMultilevel"/>
    <w:tmpl w:val="DBD6236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0C447F"/>
    <w:multiLevelType w:val="hybridMultilevel"/>
    <w:tmpl w:val="AB708C0C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AA6775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78F1E0A"/>
    <w:multiLevelType w:val="hybridMultilevel"/>
    <w:tmpl w:val="18887DE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4D7271"/>
    <w:multiLevelType w:val="hybridMultilevel"/>
    <w:tmpl w:val="9A62189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F1649B"/>
    <w:multiLevelType w:val="hybridMultilevel"/>
    <w:tmpl w:val="8F68FD6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BB00375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C025060"/>
    <w:multiLevelType w:val="hybridMultilevel"/>
    <w:tmpl w:val="89840D7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C4739B0"/>
    <w:multiLevelType w:val="hybridMultilevel"/>
    <w:tmpl w:val="9BD24E00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151DCF"/>
    <w:multiLevelType w:val="hybridMultilevel"/>
    <w:tmpl w:val="47829C0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3473AC"/>
    <w:multiLevelType w:val="hybridMultilevel"/>
    <w:tmpl w:val="199CB784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37782D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6CA7406"/>
    <w:multiLevelType w:val="hybridMultilevel"/>
    <w:tmpl w:val="1DFCA3C4"/>
    <w:lvl w:ilvl="0" w:tplc="FE7A3E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B194A90"/>
    <w:multiLevelType w:val="hybridMultilevel"/>
    <w:tmpl w:val="183E732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35CB"/>
    <w:multiLevelType w:val="hybridMultilevel"/>
    <w:tmpl w:val="99C6CC5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9"/>
  </w:num>
  <w:num w:numId="2">
    <w:abstractNumId w:val="34"/>
  </w:num>
  <w:num w:numId="3">
    <w:abstractNumId w:val="14"/>
  </w:num>
  <w:num w:numId="4">
    <w:abstractNumId w:val="9"/>
  </w:num>
  <w:num w:numId="5">
    <w:abstractNumId w:val="30"/>
  </w:num>
  <w:num w:numId="6">
    <w:abstractNumId w:val="6"/>
  </w:num>
  <w:num w:numId="7">
    <w:abstractNumId w:val="11"/>
  </w:num>
  <w:num w:numId="8">
    <w:abstractNumId w:val="24"/>
  </w:num>
  <w:num w:numId="9">
    <w:abstractNumId w:val="40"/>
  </w:num>
  <w:num w:numId="10">
    <w:abstractNumId w:val="0"/>
  </w:num>
  <w:num w:numId="11">
    <w:abstractNumId w:val="42"/>
  </w:num>
  <w:num w:numId="12">
    <w:abstractNumId w:val="12"/>
  </w:num>
  <w:num w:numId="13">
    <w:abstractNumId w:val="1"/>
  </w:num>
  <w:num w:numId="14">
    <w:abstractNumId w:val="22"/>
  </w:num>
  <w:num w:numId="15">
    <w:abstractNumId w:val="19"/>
  </w:num>
  <w:num w:numId="16">
    <w:abstractNumId w:val="25"/>
  </w:num>
  <w:num w:numId="17">
    <w:abstractNumId w:val="15"/>
  </w:num>
  <w:num w:numId="18">
    <w:abstractNumId w:val="8"/>
  </w:num>
  <w:num w:numId="19">
    <w:abstractNumId w:val="37"/>
  </w:num>
  <w:num w:numId="20">
    <w:abstractNumId w:val="32"/>
  </w:num>
  <w:num w:numId="21">
    <w:abstractNumId w:val="27"/>
  </w:num>
  <w:num w:numId="22">
    <w:abstractNumId w:val="16"/>
  </w:num>
  <w:num w:numId="23">
    <w:abstractNumId w:val="17"/>
  </w:num>
  <w:num w:numId="24">
    <w:abstractNumId w:val="23"/>
  </w:num>
  <w:num w:numId="25">
    <w:abstractNumId w:val="29"/>
  </w:num>
  <w:num w:numId="26">
    <w:abstractNumId w:val="2"/>
  </w:num>
  <w:num w:numId="27">
    <w:abstractNumId w:val="28"/>
  </w:num>
  <w:num w:numId="28">
    <w:abstractNumId w:val="35"/>
  </w:num>
  <w:num w:numId="29">
    <w:abstractNumId w:val="38"/>
  </w:num>
  <w:num w:numId="30">
    <w:abstractNumId w:val="20"/>
  </w:num>
  <w:num w:numId="31">
    <w:abstractNumId w:val="13"/>
  </w:num>
  <w:num w:numId="32">
    <w:abstractNumId w:val="21"/>
  </w:num>
  <w:num w:numId="33">
    <w:abstractNumId w:val="33"/>
  </w:num>
  <w:num w:numId="34">
    <w:abstractNumId w:val="31"/>
  </w:num>
  <w:num w:numId="35">
    <w:abstractNumId w:val="7"/>
  </w:num>
  <w:num w:numId="36">
    <w:abstractNumId w:val="18"/>
  </w:num>
  <w:num w:numId="37">
    <w:abstractNumId w:val="4"/>
  </w:num>
  <w:num w:numId="38">
    <w:abstractNumId w:val="10"/>
  </w:num>
  <w:num w:numId="39">
    <w:abstractNumId w:val="5"/>
  </w:num>
  <w:num w:numId="40">
    <w:abstractNumId w:val="3"/>
  </w:num>
  <w:num w:numId="41">
    <w:abstractNumId w:val="36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31F"/>
    <w:rsid w:val="000030BD"/>
    <w:rsid w:val="00005037"/>
    <w:rsid w:val="00005DE8"/>
    <w:rsid w:val="000143CD"/>
    <w:rsid w:val="000235EE"/>
    <w:rsid w:val="00035EA7"/>
    <w:rsid w:val="000404D2"/>
    <w:rsid w:val="00042D52"/>
    <w:rsid w:val="0005775C"/>
    <w:rsid w:val="000606D4"/>
    <w:rsid w:val="00061E45"/>
    <w:rsid w:val="0006237F"/>
    <w:rsid w:val="00062A4A"/>
    <w:rsid w:val="0006593D"/>
    <w:rsid w:val="000725D7"/>
    <w:rsid w:val="0007694E"/>
    <w:rsid w:val="00086C0F"/>
    <w:rsid w:val="0009461E"/>
    <w:rsid w:val="000A1EFB"/>
    <w:rsid w:val="000B6867"/>
    <w:rsid w:val="000B7833"/>
    <w:rsid w:val="000C2E84"/>
    <w:rsid w:val="000C69FE"/>
    <w:rsid w:val="000D182D"/>
    <w:rsid w:val="000D287F"/>
    <w:rsid w:val="000E0C01"/>
    <w:rsid w:val="000E1824"/>
    <w:rsid w:val="000F5700"/>
    <w:rsid w:val="001124E3"/>
    <w:rsid w:val="00113F47"/>
    <w:rsid w:val="00115E2A"/>
    <w:rsid w:val="001507FA"/>
    <w:rsid w:val="00152F13"/>
    <w:rsid w:val="00165DE0"/>
    <w:rsid w:val="001709D0"/>
    <w:rsid w:val="00172762"/>
    <w:rsid w:val="001747CD"/>
    <w:rsid w:val="00175A08"/>
    <w:rsid w:val="00184775"/>
    <w:rsid w:val="00197C4B"/>
    <w:rsid w:val="001C1309"/>
    <w:rsid w:val="001C3364"/>
    <w:rsid w:val="001D1426"/>
    <w:rsid w:val="001D51E4"/>
    <w:rsid w:val="001E180D"/>
    <w:rsid w:val="001E5086"/>
    <w:rsid w:val="001E5621"/>
    <w:rsid w:val="001E6C7B"/>
    <w:rsid w:val="001F2ED3"/>
    <w:rsid w:val="001F7E31"/>
    <w:rsid w:val="00205BD7"/>
    <w:rsid w:val="00227E2C"/>
    <w:rsid w:val="00231304"/>
    <w:rsid w:val="00242FEC"/>
    <w:rsid w:val="00254C41"/>
    <w:rsid w:val="002810B9"/>
    <w:rsid w:val="002A0B9C"/>
    <w:rsid w:val="002A4401"/>
    <w:rsid w:val="002B2F4E"/>
    <w:rsid w:val="002C43A7"/>
    <w:rsid w:val="002E05D2"/>
    <w:rsid w:val="002F17B7"/>
    <w:rsid w:val="002F62F9"/>
    <w:rsid w:val="00305FF2"/>
    <w:rsid w:val="003072D4"/>
    <w:rsid w:val="00315D17"/>
    <w:rsid w:val="0032510D"/>
    <w:rsid w:val="00334338"/>
    <w:rsid w:val="00341B21"/>
    <w:rsid w:val="003455DB"/>
    <w:rsid w:val="00352A77"/>
    <w:rsid w:val="003569BF"/>
    <w:rsid w:val="00357C73"/>
    <w:rsid w:val="00366958"/>
    <w:rsid w:val="00371C1D"/>
    <w:rsid w:val="00372A07"/>
    <w:rsid w:val="00374903"/>
    <w:rsid w:val="00381DA0"/>
    <w:rsid w:val="003850B4"/>
    <w:rsid w:val="00387CA6"/>
    <w:rsid w:val="00391BA4"/>
    <w:rsid w:val="00397F08"/>
    <w:rsid w:val="003A4FBA"/>
    <w:rsid w:val="003B7C2E"/>
    <w:rsid w:val="003C025D"/>
    <w:rsid w:val="003D498B"/>
    <w:rsid w:val="003E1039"/>
    <w:rsid w:val="003E55BE"/>
    <w:rsid w:val="003F3B40"/>
    <w:rsid w:val="003F6653"/>
    <w:rsid w:val="00402815"/>
    <w:rsid w:val="0042449A"/>
    <w:rsid w:val="00436141"/>
    <w:rsid w:val="00455FD3"/>
    <w:rsid w:val="004570CD"/>
    <w:rsid w:val="00461844"/>
    <w:rsid w:val="00486102"/>
    <w:rsid w:val="00492082"/>
    <w:rsid w:val="004A3465"/>
    <w:rsid w:val="004A3768"/>
    <w:rsid w:val="004B5B93"/>
    <w:rsid w:val="004B72C4"/>
    <w:rsid w:val="004C0331"/>
    <w:rsid w:val="004D01B6"/>
    <w:rsid w:val="004D2000"/>
    <w:rsid w:val="004E4D86"/>
    <w:rsid w:val="004F16B8"/>
    <w:rsid w:val="004F5E31"/>
    <w:rsid w:val="004F74D2"/>
    <w:rsid w:val="005116B5"/>
    <w:rsid w:val="00513971"/>
    <w:rsid w:val="00514860"/>
    <w:rsid w:val="00514C3B"/>
    <w:rsid w:val="00521351"/>
    <w:rsid w:val="005264B0"/>
    <w:rsid w:val="00565F75"/>
    <w:rsid w:val="00571231"/>
    <w:rsid w:val="0058002A"/>
    <w:rsid w:val="00580817"/>
    <w:rsid w:val="00586E7E"/>
    <w:rsid w:val="005A040F"/>
    <w:rsid w:val="005A629E"/>
    <w:rsid w:val="005A702C"/>
    <w:rsid w:val="005B039A"/>
    <w:rsid w:val="005B71D1"/>
    <w:rsid w:val="005C7BCE"/>
    <w:rsid w:val="005D205A"/>
    <w:rsid w:val="005D3937"/>
    <w:rsid w:val="005E3B97"/>
    <w:rsid w:val="005F226B"/>
    <w:rsid w:val="006012FE"/>
    <w:rsid w:val="0060536B"/>
    <w:rsid w:val="00607283"/>
    <w:rsid w:val="006161C8"/>
    <w:rsid w:val="00617052"/>
    <w:rsid w:val="00617F7A"/>
    <w:rsid w:val="006206B5"/>
    <w:rsid w:val="006221A7"/>
    <w:rsid w:val="00646D8E"/>
    <w:rsid w:val="00657968"/>
    <w:rsid w:val="0066059F"/>
    <w:rsid w:val="00671745"/>
    <w:rsid w:val="00677026"/>
    <w:rsid w:val="00694603"/>
    <w:rsid w:val="006A4EFD"/>
    <w:rsid w:val="006B2BF1"/>
    <w:rsid w:val="006C2574"/>
    <w:rsid w:val="006C3C1F"/>
    <w:rsid w:val="006C41FD"/>
    <w:rsid w:val="006C737B"/>
    <w:rsid w:val="006D00FC"/>
    <w:rsid w:val="006D06D6"/>
    <w:rsid w:val="006D19C6"/>
    <w:rsid w:val="006D40F0"/>
    <w:rsid w:val="006D717F"/>
    <w:rsid w:val="006E07B3"/>
    <w:rsid w:val="006E484A"/>
    <w:rsid w:val="006E7E4A"/>
    <w:rsid w:val="006F7690"/>
    <w:rsid w:val="00700421"/>
    <w:rsid w:val="00704EFF"/>
    <w:rsid w:val="00713ECE"/>
    <w:rsid w:val="00722E72"/>
    <w:rsid w:val="007374E6"/>
    <w:rsid w:val="00751FBD"/>
    <w:rsid w:val="00753BB5"/>
    <w:rsid w:val="00755217"/>
    <w:rsid w:val="00756D83"/>
    <w:rsid w:val="0078031F"/>
    <w:rsid w:val="00795BD7"/>
    <w:rsid w:val="007A23DA"/>
    <w:rsid w:val="007B3891"/>
    <w:rsid w:val="007C5E78"/>
    <w:rsid w:val="007D17BA"/>
    <w:rsid w:val="007E2435"/>
    <w:rsid w:val="007E2CF3"/>
    <w:rsid w:val="007E306E"/>
    <w:rsid w:val="007E4063"/>
    <w:rsid w:val="007E450F"/>
    <w:rsid w:val="007F7053"/>
    <w:rsid w:val="00812173"/>
    <w:rsid w:val="008227CE"/>
    <w:rsid w:val="00832311"/>
    <w:rsid w:val="008324ED"/>
    <w:rsid w:val="00832A83"/>
    <w:rsid w:val="008356A7"/>
    <w:rsid w:val="008375FE"/>
    <w:rsid w:val="0085471F"/>
    <w:rsid w:val="00881532"/>
    <w:rsid w:val="008A438B"/>
    <w:rsid w:val="008C0D2B"/>
    <w:rsid w:val="008E3B32"/>
    <w:rsid w:val="008F1AA1"/>
    <w:rsid w:val="008F1E3E"/>
    <w:rsid w:val="00900A81"/>
    <w:rsid w:val="00901E3E"/>
    <w:rsid w:val="009072D9"/>
    <w:rsid w:val="0090756A"/>
    <w:rsid w:val="00930D5D"/>
    <w:rsid w:val="0094407D"/>
    <w:rsid w:val="009503FB"/>
    <w:rsid w:val="00953D41"/>
    <w:rsid w:val="00955B85"/>
    <w:rsid w:val="00966174"/>
    <w:rsid w:val="00967487"/>
    <w:rsid w:val="009849EE"/>
    <w:rsid w:val="00990786"/>
    <w:rsid w:val="00992426"/>
    <w:rsid w:val="009A42A5"/>
    <w:rsid w:val="009B08F3"/>
    <w:rsid w:val="009B782C"/>
    <w:rsid w:val="009C5800"/>
    <w:rsid w:val="009D0234"/>
    <w:rsid w:val="009F0F92"/>
    <w:rsid w:val="009F2A0E"/>
    <w:rsid w:val="009F2B1E"/>
    <w:rsid w:val="00A00382"/>
    <w:rsid w:val="00A15D96"/>
    <w:rsid w:val="00A3211C"/>
    <w:rsid w:val="00A32A3F"/>
    <w:rsid w:val="00A32E1B"/>
    <w:rsid w:val="00A33BD9"/>
    <w:rsid w:val="00A34732"/>
    <w:rsid w:val="00A37CC6"/>
    <w:rsid w:val="00A45115"/>
    <w:rsid w:val="00A462BE"/>
    <w:rsid w:val="00A57223"/>
    <w:rsid w:val="00A63C22"/>
    <w:rsid w:val="00A64B8A"/>
    <w:rsid w:val="00A67FCC"/>
    <w:rsid w:val="00A819C5"/>
    <w:rsid w:val="00A835F4"/>
    <w:rsid w:val="00AA3D18"/>
    <w:rsid w:val="00AB1FD7"/>
    <w:rsid w:val="00AB5455"/>
    <w:rsid w:val="00AC374D"/>
    <w:rsid w:val="00AD0E28"/>
    <w:rsid w:val="00AE24CC"/>
    <w:rsid w:val="00AE35D6"/>
    <w:rsid w:val="00AE4FBB"/>
    <w:rsid w:val="00AF4B61"/>
    <w:rsid w:val="00AF4F62"/>
    <w:rsid w:val="00AF5170"/>
    <w:rsid w:val="00AF6DA1"/>
    <w:rsid w:val="00AF7810"/>
    <w:rsid w:val="00AF7F95"/>
    <w:rsid w:val="00B05AA3"/>
    <w:rsid w:val="00B078AA"/>
    <w:rsid w:val="00B11FF6"/>
    <w:rsid w:val="00B13B6D"/>
    <w:rsid w:val="00B2325B"/>
    <w:rsid w:val="00B2330F"/>
    <w:rsid w:val="00B274C1"/>
    <w:rsid w:val="00B30B6F"/>
    <w:rsid w:val="00B34E2D"/>
    <w:rsid w:val="00B43629"/>
    <w:rsid w:val="00B64301"/>
    <w:rsid w:val="00B76CB7"/>
    <w:rsid w:val="00B8234F"/>
    <w:rsid w:val="00B84CA8"/>
    <w:rsid w:val="00B87BED"/>
    <w:rsid w:val="00B95A60"/>
    <w:rsid w:val="00BA01FB"/>
    <w:rsid w:val="00BA3A1E"/>
    <w:rsid w:val="00BA5773"/>
    <w:rsid w:val="00BB5EC4"/>
    <w:rsid w:val="00BC2703"/>
    <w:rsid w:val="00BC575E"/>
    <w:rsid w:val="00BD064F"/>
    <w:rsid w:val="00BD627D"/>
    <w:rsid w:val="00BD70CF"/>
    <w:rsid w:val="00BF196D"/>
    <w:rsid w:val="00BF76E8"/>
    <w:rsid w:val="00C132EF"/>
    <w:rsid w:val="00C24521"/>
    <w:rsid w:val="00C35174"/>
    <w:rsid w:val="00C3649B"/>
    <w:rsid w:val="00C3650A"/>
    <w:rsid w:val="00C367A4"/>
    <w:rsid w:val="00C416DD"/>
    <w:rsid w:val="00C42723"/>
    <w:rsid w:val="00C51A0E"/>
    <w:rsid w:val="00C52076"/>
    <w:rsid w:val="00C55B2F"/>
    <w:rsid w:val="00C642D9"/>
    <w:rsid w:val="00C652DD"/>
    <w:rsid w:val="00C8025D"/>
    <w:rsid w:val="00C8236D"/>
    <w:rsid w:val="00C91DFE"/>
    <w:rsid w:val="00C9479C"/>
    <w:rsid w:val="00CA259F"/>
    <w:rsid w:val="00CB0811"/>
    <w:rsid w:val="00CB08FA"/>
    <w:rsid w:val="00CD4D05"/>
    <w:rsid w:val="00CE63B5"/>
    <w:rsid w:val="00CF1C0A"/>
    <w:rsid w:val="00D02E29"/>
    <w:rsid w:val="00D127CF"/>
    <w:rsid w:val="00D213AD"/>
    <w:rsid w:val="00D2265E"/>
    <w:rsid w:val="00D3210F"/>
    <w:rsid w:val="00D32BA3"/>
    <w:rsid w:val="00D476D1"/>
    <w:rsid w:val="00D560C4"/>
    <w:rsid w:val="00D60017"/>
    <w:rsid w:val="00D72D00"/>
    <w:rsid w:val="00D73FDF"/>
    <w:rsid w:val="00D8678C"/>
    <w:rsid w:val="00DC1FA9"/>
    <w:rsid w:val="00DC3508"/>
    <w:rsid w:val="00DC4CFF"/>
    <w:rsid w:val="00DE155A"/>
    <w:rsid w:val="00DE2697"/>
    <w:rsid w:val="00DE452A"/>
    <w:rsid w:val="00DE666A"/>
    <w:rsid w:val="00DF195D"/>
    <w:rsid w:val="00E0009A"/>
    <w:rsid w:val="00E04848"/>
    <w:rsid w:val="00E076B5"/>
    <w:rsid w:val="00E0797E"/>
    <w:rsid w:val="00E10BC9"/>
    <w:rsid w:val="00E12905"/>
    <w:rsid w:val="00E52709"/>
    <w:rsid w:val="00E52BD3"/>
    <w:rsid w:val="00E858D2"/>
    <w:rsid w:val="00E9239E"/>
    <w:rsid w:val="00E925EC"/>
    <w:rsid w:val="00E92C06"/>
    <w:rsid w:val="00EA7C0F"/>
    <w:rsid w:val="00EB1E10"/>
    <w:rsid w:val="00EB3AC7"/>
    <w:rsid w:val="00EB4DE0"/>
    <w:rsid w:val="00EC0FC7"/>
    <w:rsid w:val="00EE18BD"/>
    <w:rsid w:val="00EE75F3"/>
    <w:rsid w:val="00F31AF3"/>
    <w:rsid w:val="00F3485F"/>
    <w:rsid w:val="00F34ED5"/>
    <w:rsid w:val="00F36D3C"/>
    <w:rsid w:val="00F44268"/>
    <w:rsid w:val="00F5392F"/>
    <w:rsid w:val="00F652CE"/>
    <w:rsid w:val="00F71D02"/>
    <w:rsid w:val="00F71D7C"/>
    <w:rsid w:val="00F73929"/>
    <w:rsid w:val="00F76104"/>
    <w:rsid w:val="00F82C84"/>
    <w:rsid w:val="00FA3153"/>
    <w:rsid w:val="00FB0DE4"/>
    <w:rsid w:val="00FC28BA"/>
    <w:rsid w:val="00FC3A78"/>
    <w:rsid w:val="00FC3E6A"/>
    <w:rsid w:val="00FD4520"/>
    <w:rsid w:val="00FD680C"/>
    <w:rsid w:val="00FE17CD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8031F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113F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360B"/>
    <w:pPr>
      <w:spacing w:after="0" w:line="240" w:lineRule="auto"/>
      <w:ind w:left="720"/>
      <w:contextualSpacing/>
    </w:pPr>
    <w:rPr>
      <w:rFonts w:ascii="Consolas" w:eastAsia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60B"/>
    <w:pPr>
      <w:spacing w:after="0" w:line="240" w:lineRule="auto"/>
    </w:pPr>
    <w:rPr>
      <w:rFonts w:ascii="Tahoma" w:eastAsia="Consolas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0B"/>
    <w:rPr>
      <w:rFonts w:ascii="Tahoma" w:eastAsia="Consolas" w:hAnsi="Tahoma" w:cs="Tahoma"/>
      <w:sz w:val="16"/>
      <w:szCs w:val="16"/>
    </w:rPr>
  </w:style>
  <w:style w:type="character" w:customStyle="1" w:styleId="orfo-misspelled">
    <w:name w:val="orfo-misspelled"/>
    <w:basedOn w:val="a0"/>
    <w:rsid w:val="00B76CB7"/>
  </w:style>
  <w:style w:type="character" w:customStyle="1" w:styleId="orfo-misgrammed">
    <w:name w:val="orfo-misgrammed"/>
    <w:basedOn w:val="a0"/>
    <w:rsid w:val="00B76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293F-543E-4857-9E3C-7E11982D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Asel</cp:lastModifiedBy>
  <cp:revision>37</cp:revision>
  <cp:lastPrinted>2018-03-29T06:02:00Z</cp:lastPrinted>
  <dcterms:created xsi:type="dcterms:W3CDTF">2016-08-23T06:05:00Z</dcterms:created>
  <dcterms:modified xsi:type="dcterms:W3CDTF">2018-09-07T14:33:00Z</dcterms:modified>
</cp:coreProperties>
</file>