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C" w:rsidRDefault="00EB1EAC" w:rsidP="00EB1EAC">
      <w:pPr>
        <w:pStyle w:val="a3"/>
        <w:rPr>
          <w:sz w:val="36"/>
          <w:szCs w:val="36"/>
        </w:rPr>
      </w:pPr>
      <w:r w:rsidRPr="00EB1EAC">
        <w:rPr>
          <w:sz w:val="36"/>
          <w:szCs w:val="36"/>
        </w:rPr>
        <w:t>ЦДЗ «Приозерный»</w:t>
      </w:r>
    </w:p>
    <w:p w:rsidR="00707A14" w:rsidRPr="00EB1EAC" w:rsidRDefault="00707A14" w:rsidP="00EB1EAC">
      <w:pPr>
        <w:pStyle w:val="a3"/>
        <w:rPr>
          <w:sz w:val="36"/>
          <w:szCs w:val="36"/>
        </w:rPr>
      </w:pPr>
    </w:p>
    <w:p w:rsidR="00707A14" w:rsidRDefault="00EB1EAC" w:rsidP="00707A14">
      <w:pPr>
        <w:ind w:left="-567" w:hanging="284"/>
        <w:jc w:val="center"/>
        <w:rPr>
          <w:rFonts w:ascii="Times New Roman" w:hAnsi="Times New Roman" w:cs="Times New Roman"/>
        </w:rPr>
      </w:pPr>
      <w:proofErr w:type="spellStart"/>
      <w:r w:rsidRPr="00E727BA">
        <w:rPr>
          <w:rFonts w:ascii="Times New Roman" w:hAnsi="Times New Roman" w:cs="Times New Roman"/>
        </w:rPr>
        <w:t>Акмолинская</w:t>
      </w:r>
      <w:proofErr w:type="spellEnd"/>
      <w:r w:rsidRPr="00E727BA">
        <w:rPr>
          <w:rFonts w:ascii="Times New Roman" w:hAnsi="Times New Roman" w:cs="Times New Roman"/>
        </w:rPr>
        <w:t xml:space="preserve"> обл., </w:t>
      </w:r>
      <w:proofErr w:type="spellStart"/>
      <w:r w:rsidRPr="00E727BA">
        <w:rPr>
          <w:rFonts w:ascii="Times New Roman" w:hAnsi="Times New Roman" w:cs="Times New Roman"/>
        </w:rPr>
        <w:t>Бурабайский</w:t>
      </w:r>
      <w:proofErr w:type="spellEnd"/>
      <w:r w:rsidRPr="00E727BA">
        <w:rPr>
          <w:rFonts w:ascii="Times New Roman" w:hAnsi="Times New Roman" w:cs="Times New Roman"/>
        </w:rPr>
        <w:t xml:space="preserve"> р-н, </w:t>
      </w:r>
      <w:proofErr w:type="spellStart"/>
      <w:r w:rsidRPr="00E727BA">
        <w:rPr>
          <w:rFonts w:ascii="Times New Roman" w:hAnsi="Times New Roman" w:cs="Times New Roman"/>
        </w:rPr>
        <w:t>п</w:t>
      </w:r>
      <w:proofErr w:type="gramStart"/>
      <w:r w:rsidRPr="00E727BA">
        <w:rPr>
          <w:rFonts w:ascii="Times New Roman" w:hAnsi="Times New Roman" w:cs="Times New Roman"/>
        </w:rPr>
        <w:t>.К</w:t>
      </w:r>
      <w:proofErr w:type="gramEnd"/>
      <w:r w:rsidRPr="00E727BA">
        <w:rPr>
          <w:rFonts w:ascii="Times New Roman" w:hAnsi="Times New Roman" w:cs="Times New Roman"/>
        </w:rPr>
        <w:t>атарколь</w:t>
      </w:r>
      <w:proofErr w:type="spellEnd"/>
      <w:r w:rsidRPr="00E727BA">
        <w:rPr>
          <w:rFonts w:ascii="Times New Roman" w:hAnsi="Times New Roman" w:cs="Times New Roman"/>
        </w:rPr>
        <w:t>,</w:t>
      </w:r>
    </w:p>
    <w:p w:rsidR="00707A14" w:rsidRPr="00707A14" w:rsidRDefault="00EB1EAC" w:rsidP="00707A14">
      <w:pPr>
        <w:ind w:left="-567" w:hanging="284"/>
        <w:jc w:val="center"/>
        <w:rPr>
          <w:rFonts w:ascii="Times New Roman" w:hAnsi="Times New Roman" w:cs="Times New Roman"/>
          <w:lang w:val="en-US"/>
        </w:rPr>
      </w:pPr>
      <w:r w:rsidRPr="00E727BA">
        <w:rPr>
          <w:rFonts w:ascii="Times New Roman" w:hAnsi="Times New Roman" w:cs="Times New Roman"/>
        </w:rPr>
        <w:t>тел</w:t>
      </w:r>
      <w:r w:rsidRPr="00707A14">
        <w:rPr>
          <w:rFonts w:ascii="Times New Roman" w:hAnsi="Times New Roman" w:cs="Times New Roman"/>
          <w:lang w:val="en-US"/>
        </w:rPr>
        <w:t>.</w:t>
      </w:r>
      <w:r w:rsidR="00707A14" w:rsidRPr="00707A14">
        <w:rPr>
          <w:rFonts w:ascii="Times New Roman" w:hAnsi="Times New Roman" w:cs="Times New Roman"/>
          <w:lang w:val="en-US"/>
        </w:rPr>
        <w:t xml:space="preserve"> 701 511 58 18</w:t>
      </w:r>
    </w:p>
    <w:p w:rsidR="00EB1EAC" w:rsidRPr="00766298" w:rsidRDefault="00EB1EAC" w:rsidP="009F4115">
      <w:pPr>
        <w:ind w:left="-567" w:hanging="284"/>
        <w:jc w:val="center"/>
        <w:rPr>
          <w:rFonts w:ascii="Times New Roman" w:hAnsi="Times New Roman" w:cs="Times New Roman"/>
          <w:lang w:val="en-US"/>
        </w:rPr>
      </w:pPr>
      <w:r w:rsidRPr="00707A14">
        <w:rPr>
          <w:rFonts w:ascii="Times New Roman" w:hAnsi="Times New Roman" w:cs="Times New Roman"/>
          <w:lang w:val="en-US"/>
        </w:rPr>
        <w:t xml:space="preserve"> </w:t>
      </w:r>
      <w:r w:rsidRPr="00E727BA">
        <w:rPr>
          <w:rFonts w:ascii="Times New Roman" w:hAnsi="Times New Roman" w:cs="Times New Roman"/>
          <w:lang w:val="en-US"/>
        </w:rPr>
        <w:t>E</w:t>
      </w:r>
      <w:r w:rsidRPr="00707A14">
        <w:rPr>
          <w:rFonts w:ascii="Times New Roman" w:hAnsi="Times New Roman" w:cs="Times New Roman"/>
          <w:lang w:val="en-US"/>
        </w:rPr>
        <w:t>-</w:t>
      </w:r>
      <w:r w:rsidRPr="00E727BA">
        <w:rPr>
          <w:rFonts w:ascii="Times New Roman" w:hAnsi="Times New Roman" w:cs="Times New Roman"/>
          <w:lang w:val="en-US"/>
        </w:rPr>
        <w:t>mail</w:t>
      </w:r>
      <w:r w:rsidRPr="00707A14">
        <w:rPr>
          <w:rFonts w:ascii="Times New Roman" w:hAnsi="Times New Roman" w:cs="Times New Roman"/>
          <w:lang w:val="en-US"/>
        </w:rPr>
        <w:t xml:space="preserve">: </w:t>
      </w:r>
      <w:r w:rsidRPr="00E727BA">
        <w:rPr>
          <w:rFonts w:ascii="Times New Roman" w:hAnsi="Times New Roman" w:cs="Times New Roman"/>
          <w:lang w:val="en-US"/>
        </w:rPr>
        <w:t>prioz</w:t>
      </w:r>
      <w:r w:rsidRPr="00707A14">
        <w:rPr>
          <w:rFonts w:ascii="Times New Roman" w:hAnsi="Times New Roman" w:cs="Times New Roman"/>
          <w:lang w:val="en-US"/>
        </w:rPr>
        <w:t>_1@</w:t>
      </w:r>
      <w:r w:rsidRPr="00E727BA">
        <w:rPr>
          <w:rFonts w:ascii="Times New Roman" w:hAnsi="Times New Roman" w:cs="Times New Roman"/>
          <w:lang w:val="en-US"/>
        </w:rPr>
        <w:t>mail</w:t>
      </w:r>
      <w:r w:rsidRPr="00707A14">
        <w:rPr>
          <w:rFonts w:ascii="Times New Roman" w:hAnsi="Times New Roman" w:cs="Times New Roman"/>
          <w:lang w:val="en-US"/>
        </w:rPr>
        <w:t>.</w:t>
      </w:r>
      <w:r w:rsidRPr="00E727BA">
        <w:rPr>
          <w:rFonts w:ascii="Times New Roman" w:hAnsi="Times New Roman" w:cs="Times New Roman"/>
          <w:lang w:val="en-US"/>
        </w:rPr>
        <w:t>ru</w:t>
      </w:r>
      <w:r w:rsidRPr="00707A14">
        <w:rPr>
          <w:rFonts w:ascii="Times New Roman" w:hAnsi="Times New Roman" w:cs="Times New Roman"/>
          <w:lang w:val="en-US"/>
        </w:rPr>
        <w:t xml:space="preserve"> </w:t>
      </w:r>
    </w:p>
    <w:p w:rsidR="00766298" w:rsidRPr="00766298" w:rsidRDefault="00766298" w:rsidP="009F4115">
      <w:pPr>
        <w:ind w:left="-567" w:hanging="284"/>
        <w:jc w:val="center"/>
        <w:rPr>
          <w:rFonts w:ascii="Times New Roman" w:hAnsi="Times New Roman" w:cs="Times New Roman"/>
        </w:rPr>
      </w:pPr>
    </w:p>
    <w:p w:rsidR="00EB1EAC" w:rsidRPr="00707A14" w:rsidRDefault="00EB1EAC" w:rsidP="0073780C">
      <w:pPr>
        <w:pBdr>
          <w:bottom w:val="single" w:sz="12" w:space="0" w:color="auto"/>
        </w:pBdr>
        <w:ind w:left="-567" w:hanging="284"/>
        <w:jc w:val="center"/>
        <w:rPr>
          <w:rFonts w:ascii="Times New Roman" w:hAnsi="Times New Roman" w:cs="Times New Roman"/>
          <w:lang w:val="en-US"/>
        </w:rPr>
      </w:pPr>
    </w:p>
    <w:p w:rsidR="00502D82" w:rsidRPr="00C50648" w:rsidRDefault="00502D82" w:rsidP="00502D82">
      <w:pPr>
        <w:ind w:left="5664" w:firstLine="708"/>
        <w:rPr>
          <w:rFonts w:ascii="Times New Roman" w:hAnsi="Times New Roman" w:cs="Times New Roman"/>
          <w:b/>
          <w:u w:val="single"/>
          <w:lang w:val="en-US"/>
        </w:rPr>
      </w:pPr>
    </w:p>
    <w:p w:rsidR="00FC097D" w:rsidRPr="00C50648" w:rsidRDefault="00FC097D" w:rsidP="00502D82">
      <w:pPr>
        <w:ind w:left="5664" w:firstLine="708"/>
        <w:rPr>
          <w:rFonts w:ascii="Times New Roman" w:hAnsi="Times New Roman" w:cs="Times New Roman"/>
          <w:b/>
          <w:u w:val="single"/>
          <w:lang w:val="en-US"/>
        </w:rPr>
      </w:pPr>
    </w:p>
    <w:p w:rsidR="00707A14" w:rsidRPr="00462D83" w:rsidRDefault="000175DC" w:rsidP="009F4115">
      <w:pPr>
        <w:ind w:left="426" w:hanging="1277"/>
        <w:rPr>
          <w:rFonts w:ascii="Times New Roman" w:eastAsia="Calibri" w:hAnsi="Times New Roman" w:cs="Times New Roman"/>
          <w:color w:val="000000"/>
          <w:spacing w:val="1"/>
        </w:rPr>
      </w:pPr>
      <w:r w:rsidRPr="00462D83">
        <w:rPr>
          <w:rFonts w:ascii="Times New Roman" w:hAnsi="Times New Roman" w:cs="Times New Roman"/>
          <w:b/>
        </w:rPr>
        <w:t xml:space="preserve">Касательно: </w:t>
      </w:r>
      <w:r w:rsidR="00707A14" w:rsidRPr="00462D83">
        <w:rPr>
          <w:rFonts w:ascii="Times New Roman" w:hAnsi="Times New Roman" w:cs="Times New Roman"/>
          <w:b/>
        </w:rPr>
        <w:t xml:space="preserve"> </w:t>
      </w:r>
      <w:r w:rsidR="00707A14" w:rsidRPr="00462D83">
        <w:rPr>
          <w:rFonts w:ascii="Times New Roman" w:eastAsia="Calibri" w:hAnsi="Times New Roman" w:cs="Times New Roman"/>
          <w:color w:val="000000"/>
          <w:spacing w:val="1"/>
        </w:rPr>
        <w:t>Учебные</w:t>
      </w: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 программ</w:t>
      </w:r>
      <w:r w:rsidR="00707A14" w:rsidRPr="00462D83">
        <w:rPr>
          <w:rFonts w:ascii="Times New Roman" w:eastAsia="Calibri" w:hAnsi="Times New Roman" w:cs="Times New Roman"/>
          <w:color w:val="000000"/>
          <w:spacing w:val="1"/>
        </w:rPr>
        <w:t>ы и дополнительное профессиональное образование</w:t>
      </w:r>
    </w:p>
    <w:p w:rsidR="00707A14" w:rsidRPr="00462D83" w:rsidRDefault="00707A14" w:rsidP="00707A14">
      <w:pPr>
        <w:ind w:left="426"/>
        <w:rPr>
          <w:rFonts w:ascii="Times New Roman" w:eastAsia="Calibri" w:hAnsi="Times New Roman" w:cs="Times New Roman"/>
          <w:color w:val="000000"/>
          <w:spacing w:val="1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 (повышение</w:t>
      </w:r>
      <w:r w:rsidR="000175DC" w:rsidRPr="00462D83">
        <w:rPr>
          <w:rFonts w:ascii="Times New Roman" w:eastAsia="Calibri" w:hAnsi="Times New Roman" w:cs="Times New Roman"/>
          <w:color w:val="000000"/>
          <w:spacing w:val="1"/>
        </w:rPr>
        <w:t xml:space="preserve"> квалификации)</w:t>
      </w: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 </w:t>
      </w:r>
      <w:r w:rsidR="000175DC" w:rsidRPr="00462D83">
        <w:rPr>
          <w:rFonts w:ascii="Times New Roman" w:eastAsia="Calibri" w:hAnsi="Times New Roman" w:cs="Times New Roman"/>
          <w:color w:val="000000"/>
          <w:spacing w:val="1"/>
        </w:rPr>
        <w:t xml:space="preserve"> </w:t>
      </w:r>
      <w:r w:rsidRPr="00462D83">
        <w:rPr>
          <w:rFonts w:ascii="Times New Roman" w:eastAsia="Calibri" w:hAnsi="Times New Roman" w:cs="Times New Roman"/>
          <w:color w:val="000000"/>
          <w:spacing w:val="1"/>
        </w:rPr>
        <w:t>-</w:t>
      </w:r>
    </w:p>
    <w:p w:rsidR="0073780C" w:rsidRPr="00462D83" w:rsidRDefault="0073780C" w:rsidP="00707A14">
      <w:pPr>
        <w:ind w:left="426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  <w:color w:val="000000"/>
          <w:spacing w:val="1"/>
        </w:rPr>
        <w:t xml:space="preserve"> погружение в английский язык</w:t>
      </w:r>
      <w:r w:rsidR="00721539" w:rsidRPr="00462D83">
        <w:rPr>
          <w:rFonts w:ascii="Times New Roman" w:hAnsi="Times New Roman" w:cs="Times New Roman"/>
        </w:rPr>
        <w:t>,</w:t>
      </w:r>
    </w:p>
    <w:p w:rsidR="00721539" w:rsidRPr="00462D83" w:rsidRDefault="00721539" w:rsidP="00707A14">
      <w:pPr>
        <w:ind w:left="426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>программы детского отдыха.</w:t>
      </w:r>
    </w:p>
    <w:p w:rsidR="00EB1EAC" w:rsidRPr="00462D83" w:rsidRDefault="00EB1EAC" w:rsidP="0073780C">
      <w:pPr>
        <w:ind w:left="-567" w:hanging="284"/>
        <w:jc w:val="both"/>
        <w:rPr>
          <w:rFonts w:ascii="Times New Roman" w:hAnsi="Times New Roman" w:cs="Times New Roman"/>
          <w:b/>
        </w:rPr>
      </w:pPr>
      <w:r w:rsidRPr="00462D83">
        <w:rPr>
          <w:rFonts w:ascii="Times New Roman" w:hAnsi="Times New Roman" w:cs="Times New Roman"/>
          <w:b/>
        </w:rPr>
        <w:tab/>
      </w:r>
      <w:r w:rsidRPr="00462D83">
        <w:rPr>
          <w:rFonts w:ascii="Times New Roman" w:hAnsi="Times New Roman" w:cs="Times New Roman"/>
          <w:b/>
        </w:rPr>
        <w:tab/>
      </w:r>
      <w:r w:rsidRPr="00462D83">
        <w:rPr>
          <w:rFonts w:ascii="Times New Roman" w:hAnsi="Times New Roman" w:cs="Times New Roman"/>
          <w:b/>
        </w:rPr>
        <w:tab/>
      </w:r>
      <w:r w:rsidR="0073780C" w:rsidRPr="00462D83">
        <w:rPr>
          <w:rFonts w:ascii="Times New Roman" w:hAnsi="Times New Roman" w:cs="Times New Roman"/>
          <w:b/>
        </w:rPr>
        <w:tab/>
      </w:r>
      <w:r w:rsidR="0073780C" w:rsidRPr="00462D83">
        <w:rPr>
          <w:rFonts w:ascii="Times New Roman" w:hAnsi="Times New Roman" w:cs="Times New Roman"/>
          <w:b/>
        </w:rPr>
        <w:tab/>
      </w:r>
      <w:r w:rsidR="00707A14" w:rsidRPr="00462D83">
        <w:rPr>
          <w:rFonts w:ascii="Times New Roman" w:hAnsi="Times New Roman" w:cs="Times New Roman"/>
          <w:b/>
        </w:rPr>
        <w:t xml:space="preserve"> </w:t>
      </w:r>
    </w:p>
    <w:p w:rsidR="00EB1EAC" w:rsidRPr="00462D83" w:rsidRDefault="0070379A" w:rsidP="009F4115">
      <w:pPr>
        <w:shd w:val="clear" w:color="auto" w:fill="FFFFFF"/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 xml:space="preserve"> </w:t>
      </w:r>
      <w:r w:rsidR="009F4115" w:rsidRPr="00462D83">
        <w:rPr>
          <w:rFonts w:ascii="Times New Roman" w:hAnsi="Times New Roman" w:cs="Times New Roman"/>
        </w:rPr>
        <w:tab/>
      </w:r>
      <w:r w:rsidR="005309DD" w:rsidRPr="00462D83">
        <w:rPr>
          <w:rFonts w:ascii="Times New Roman" w:hAnsi="Times New Roman" w:cs="Times New Roman"/>
        </w:rPr>
        <w:tab/>
      </w:r>
      <w:r w:rsidR="00EB1EAC" w:rsidRPr="00462D83">
        <w:rPr>
          <w:rFonts w:ascii="Times New Roman" w:hAnsi="Times New Roman" w:cs="Times New Roman"/>
        </w:rPr>
        <w:t xml:space="preserve">Выражая </w:t>
      </w:r>
      <w:proofErr w:type="gramStart"/>
      <w:r w:rsidR="00EB1EAC" w:rsidRPr="00462D83">
        <w:rPr>
          <w:rFonts w:ascii="Times New Roman" w:hAnsi="Times New Roman" w:cs="Times New Roman"/>
        </w:rPr>
        <w:t>Вам</w:t>
      </w:r>
      <w:proofErr w:type="gramEnd"/>
      <w:r w:rsidR="00EB1EAC" w:rsidRPr="00462D83">
        <w:rPr>
          <w:rFonts w:ascii="Times New Roman" w:hAnsi="Times New Roman" w:cs="Times New Roman"/>
        </w:rPr>
        <w:t xml:space="preserve"> признательность  настоящим письмом просим Вас  рассмотреть  возможность проведения </w:t>
      </w:r>
      <w:r w:rsidR="00EB1EAC" w:rsidRPr="00462D83">
        <w:rPr>
          <w:rFonts w:ascii="Times New Roman" w:eastAsia="Calibri" w:hAnsi="Times New Roman" w:cs="Times New Roman"/>
          <w:color w:val="000000"/>
          <w:spacing w:val="2"/>
        </w:rPr>
        <w:t>Корпоративны</w:t>
      </w:r>
      <w:r w:rsidR="00EB1EAC" w:rsidRPr="00462D83">
        <w:rPr>
          <w:rFonts w:ascii="Times New Roman" w:hAnsi="Times New Roman" w:cs="Times New Roman"/>
          <w:color w:val="000000"/>
          <w:spacing w:val="2"/>
        </w:rPr>
        <w:t>х</w:t>
      </w:r>
      <w:r w:rsidR="00EB1EAC" w:rsidRPr="00462D83">
        <w:rPr>
          <w:rFonts w:ascii="Times New Roman" w:eastAsia="Calibri" w:hAnsi="Times New Roman" w:cs="Times New Roman"/>
          <w:color w:val="000000"/>
          <w:spacing w:val="2"/>
        </w:rPr>
        <w:t xml:space="preserve"> курс</w:t>
      </w:r>
      <w:r w:rsidR="00EB1EAC" w:rsidRPr="00462D83">
        <w:rPr>
          <w:rFonts w:ascii="Times New Roman" w:hAnsi="Times New Roman" w:cs="Times New Roman"/>
          <w:color w:val="000000"/>
          <w:spacing w:val="2"/>
        </w:rPr>
        <w:t>ов</w:t>
      </w:r>
      <w:r w:rsidR="00EB1EAC" w:rsidRPr="00462D83">
        <w:rPr>
          <w:rFonts w:ascii="Times New Roman" w:eastAsia="Calibri" w:hAnsi="Times New Roman" w:cs="Times New Roman"/>
          <w:color w:val="000000"/>
          <w:spacing w:val="2"/>
        </w:rPr>
        <w:t xml:space="preserve"> английского языка для </w:t>
      </w:r>
      <w:proofErr w:type="spellStart"/>
      <w:r w:rsidR="00EB1EAC" w:rsidRPr="00462D83">
        <w:rPr>
          <w:rFonts w:ascii="Times New Roman" w:eastAsia="Calibri" w:hAnsi="Times New Roman" w:cs="Times New Roman"/>
          <w:color w:val="000000"/>
          <w:spacing w:val="2"/>
        </w:rPr>
        <w:t>топ-менеджеров</w:t>
      </w:r>
      <w:proofErr w:type="spellEnd"/>
      <w:r w:rsidR="00EB1EAC" w:rsidRPr="00462D83">
        <w:rPr>
          <w:rFonts w:ascii="Times New Roman" w:hAnsi="Times New Roman" w:cs="Times New Roman"/>
          <w:color w:val="000000"/>
          <w:spacing w:val="2"/>
        </w:rPr>
        <w:t xml:space="preserve"> на базе </w:t>
      </w:r>
      <w:r w:rsidR="00EB1EAC" w:rsidRPr="00462D83">
        <w:rPr>
          <w:rFonts w:ascii="Times New Roman" w:hAnsi="Times New Roman" w:cs="Times New Roman"/>
        </w:rPr>
        <w:t>Центра Досуга и Здоровья «Приозерный» (</w:t>
      </w:r>
      <w:proofErr w:type="spellStart"/>
      <w:r w:rsidR="00EB1EAC" w:rsidRPr="00462D83">
        <w:rPr>
          <w:rFonts w:ascii="Times New Roman" w:hAnsi="Times New Roman" w:cs="Times New Roman"/>
        </w:rPr>
        <w:t>Щуч</w:t>
      </w:r>
      <w:r w:rsidR="00721539" w:rsidRPr="00462D83">
        <w:rPr>
          <w:rFonts w:ascii="Times New Roman" w:hAnsi="Times New Roman" w:cs="Times New Roman"/>
        </w:rPr>
        <w:t>инско-Боровская</w:t>
      </w:r>
      <w:proofErr w:type="spellEnd"/>
      <w:r w:rsidR="00721539" w:rsidRPr="00462D83">
        <w:rPr>
          <w:rFonts w:ascii="Times New Roman" w:hAnsi="Times New Roman" w:cs="Times New Roman"/>
        </w:rPr>
        <w:t xml:space="preserve"> курортная зона) и проведения летнего отдыха детей сотрудников.</w:t>
      </w:r>
    </w:p>
    <w:p w:rsidR="00EB1EAC" w:rsidRPr="00462D83" w:rsidRDefault="00502D82" w:rsidP="005309DD">
      <w:pPr>
        <w:pStyle w:val="2"/>
        <w:spacing w:line="240" w:lineRule="auto"/>
        <w:ind w:left="-851" w:firstLine="851"/>
        <w:jc w:val="both"/>
        <w:rPr>
          <w:sz w:val="22"/>
          <w:szCs w:val="22"/>
        </w:rPr>
      </w:pPr>
      <w:r w:rsidRPr="00462D83">
        <w:rPr>
          <w:sz w:val="22"/>
          <w:szCs w:val="22"/>
        </w:rPr>
        <w:t>Ц</w:t>
      </w:r>
      <w:r w:rsidR="00A41001" w:rsidRPr="00462D83">
        <w:rPr>
          <w:sz w:val="22"/>
          <w:szCs w:val="22"/>
        </w:rPr>
        <w:t>ДЗ</w:t>
      </w:r>
      <w:r w:rsidR="00EB1EAC" w:rsidRPr="00462D83">
        <w:rPr>
          <w:sz w:val="22"/>
          <w:szCs w:val="22"/>
        </w:rPr>
        <w:t xml:space="preserve"> «Приозерный» пропагандирует активный отдых, находится в экологически чистой зоне на берегу живописного озера </w:t>
      </w:r>
      <w:proofErr w:type="spellStart"/>
      <w:r w:rsidR="00EB1EAC" w:rsidRPr="00462D83">
        <w:rPr>
          <w:sz w:val="22"/>
          <w:szCs w:val="22"/>
        </w:rPr>
        <w:t>Катарколь</w:t>
      </w:r>
      <w:proofErr w:type="spellEnd"/>
      <w:r w:rsidR="00EB1EAC" w:rsidRPr="00462D83">
        <w:rPr>
          <w:sz w:val="22"/>
          <w:szCs w:val="22"/>
        </w:rPr>
        <w:t xml:space="preserve"> в окружении хвойных и смешанных лесов.</w:t>
      </w:r>
    </w:p>
    <w:p w:rsidR="000175DC" w:rsidRPr="00462D83" w:rsidRDefault="00A41001" w:rsidP="005309DD">
      <w:pPr>
        <w:pStyle w:val="2"/>
        <w:spacing w:line="240" w:lineRule="auto"/>
        <w:ind w:left="-851" w:firstLine="851"/>
        <w:jc w:val="both"/>
        <w:rPr>
          <w:sz w:val="22"/>
          <w:szCs w:val="22"/>
        </w:rPr>
      </w:pPr>
      <w:r w:rsidRPr="00462D83">
        <w:rPr>
          <w:sz w:val="22"/>
          <w:szCs w:val="22"/>
        </w:rPr>
        <w:t xml:space="preserve">Имеется опыт проведения Республиканских совещаний, фестивалей, корпоративных мероприятий, в т.ч. </w:t>
      </w:r>
      <w:proofErr w:type="spellStart"/>
      <w:r w:rsidRPr="00462D83">
        <w:rPr>
          <w:sz w:val="22"/>
          <w:szCs w:val="22"/>
        </w:rPr>
        <w:t>тимбилдинг</w:t>
      </w:r>
      <w:proofErr w:type="spellEnd"/>
      <w:r w:rsidRPr="00462D83">
        <w:rPr>
          <w:sz w:val="22"/>
          <w:szCs w:val="22"/>
        </w:rPr>
        <w:t>.</w:t>
      </w:r>
      <w:r w:rsidR="0070379A" w:rsidRPr="00462D83">
        <w:rPr>
          <w:sz w:val="22"/>
          <w:szCs w:val="22"/>
        </w:rPr>
        <w:t xml:space="preserve"> </w:t>
      </w:r>
    </w:p>
    <w:p w:rsidR="000175DC" w:rsidRPr="00462D83" w:rsidRDefault="00502D82" w:rsidP="005309DD">
      <w:pPr>
        <w:pStyle w:val="2"/>
        <w:spacing w:line="240" w:lineRule="auto"/>
        <w:ind w:left="-851" w:firstLine="851"/>
        <w:jc w:val="both"/>
        <w:rPr>
          <w:sz w:val="22"/>
          <w:szCs w:val="22"/>
        </w:rPr>
      </w:pPr>
      <w:r w:rsidRPr="00462D83">
        <w:rPr>
          <w:sz w:val="22"/>
          <w:szCs w:val="22"/>
        </w:rPr>
        <w:t xml:space="preserve">С 2002 </w:t>
      </w:r>
      <w:r w:rsidR="0070379A" w:rsidRPr="00462D83">
        <w:rPr>
          <w:sz w:val="22"/>
          <w:szCs w:val="22"/>
        </w:rPr>
        <w:t xml:space="preserve">г. </w:t>
      </w:r>
      <w:r w:rsidR="009F7BCC" w:rsidRPr="00462D83">
        <w:rPr>
          <w:sz w:val="22"/>
          <w:szCs w:val="22"/>
        </w:rPr>
        <w:t xml:space="preserve">на нашей базе </w:t>
      </w:r>
      <w:r w:rsidR="0070379A" w:rsidRPr="00462D83">
        <w:rPr>
          <w:sz w:val="22"/>
          <w:szCs w:val="22"/>
        </w:rPr>
        <w:t xml:space="preserve">проводится Международный лагерь </w:t>
      </w:r>
      <w:r w:rsidR="009F4115" w:rsidRPr="00462D83">
        <w:rPr>
          <w:sz w:val="22"/>
          <w:szCs w:val="22"/>
        </w:rPr>
        <w:t xml:space="preserve">английского языка </w:t>
      </w:r>
      <w:r w:rsidR="0070379A" w:rsidRPr="00462D83">
        <w:rPr>
          <w:sz w:val="22"/>
          <w:szCs w:val="22"/>
        </w:rPr>
        <w:t>«Хилтон»</w:t>
      </w:r>
      <w:r w:rsidR="009F4115" w:rsidRPr="00462D83">
        <w:rPr>
          <w:sz w:val="22"/>
          <w:szCs w:val="22"/>
        </w:rPr>
        <w:t>.</w:t>
      </w:r>
    </w:p>
    <w:p w:rsidR="00A41001" w:rsidRPr="00462D83" w:rsidRDefault="00EB1EAC" w:rsidP="009F4115">
      <w:pPr>
        <w:pStyle w:val="2"/>
        <w:spacing w:line="240" w:lineRule="auto"/>
        <w:ind w:left="-851"/>
        <w:jc w:val="both"/>
        <w:rPr>
          <w:sz w:val="22"/>
          <w:szCs w:val="22"/>
        </w:rPr>
      </w:pPr>
      <w:r w:rsidRPr="00462D83">
        <w:rPr>
          <w:b/>
          <w:sz w:val="22"/>
          <w:szCs w:val="22"/>
        </w:rPr>
        <w:t xml:space="preserve">Общая информация: </w:t>
      </w:r>
      <w:r w:rsidRPr="00462D83">
        <w:rPr>
          <w:sz w:val="22"/>
          <w:szCs w:val="22"/>
        </w:rPr>
        <w:t>Отличительная особен</w:t>
      </w:r>
      <w:r w:rsidR="009F4115" w:rsidRPr="00462D83">
        <w:rPr>
          <w:sz w:val="22"/>
          <w:szCs w:val="22"/>
        </w:rPr>
        <w:t>ность - полностью огороженная,</w:t>
      </w:r>
      <w:r w:rsidR="00502D82" w:rsidRPr="00462D83">
        <w:rPr>
          <w:sz w:val="22"/>
          <w:szCs w:val="22"/>
        </w:rPr>
        <w:t xml:space="preserve"> </w:t>
      </w:r>
      <w:r w:rsidRPr="00462D83">
        <w:rPr>
          <w:sz w:val="22"/>
          <w:szCs w:val="22"/>
        </w:rPr>
        <w:t>охраняемая территория- 8 га.</w:t>
      </w:r>
    </w:p>
    <w:p w:rsidR="00291865" w:rsidRPr="00462D83" w:rsidRDefault="00EB1EAC" w:rsidP="009F4115">
      <w:pPr>
        <w:pStyle w:val="2"/>
        <w:spacing w:line="240" w:lineRule="auto"/>
        <w:ind w:left="-851"/>
        <w:jc w:val="both"/>
        <w:rPr>
          <w:sz w:val="22"/>
          <w:szCs w:val="22"/>
        </w:rPr>
      </w:pPr>
      <w:proofErr w:type="gramStart"/>
      <w:r w:rsidRPr="00462D83">
        <w:rPr>
          <w:sz w:val="22"/>
          <w:szCs w:val="22"/>
        </w:rPr>
        <w:t xml:space="preserve">Имеются </w:t>
      </w:r>
      <w:r w:rsidR="00A41001" w:rsidRPr="00462D83">
        <w:rPr>
          <w:sz w:val="22"/>
          <w:szCs w:val="22"/>
        </w:rPr>
        <w:t xml:space="preserve">конференц-зал, каминные залы, помещения для семинаров, </w:t>
      </w:r>
      <w:r w:rsidR="00502D82" w:rsidRPr="00462D83">
        <w:rPr>
          <w:sz w:val="22"/>
          <w:szCs w:val="22"/>
        </w:rPr>
        <w:t>1 крытый и 2 открытых бассейна.</w:t>
      </w:r>
      <w:proofErr w:type="gramEnd"/>
    </w:p>
    <w:p w:rsidR="00EB1EAC" w:rsidRPr="00462D83" w:rsidRDefault="00EB1EAC" w:rsidP="009F4115">
      <w:pPr>
        <w:pStyle w:val="2"/>
        <w:spacing w:line="240" w:lineRule="auto"/>
        <w:ind w:left="-851"/>
        <w:jc w:val="both"/>
        <w:rPr>
          <w:sz w:val="22"/>
          <w:szCs w:val="22"/>
        </w:rPr>
      </w:pPr>
      <w:r w:rsidRPr="00462D83">
        <w:rPr>
          <w:b/>
          <w:sz w:val="22"/>
          <w:szCs w:val="22"/>
        </w:rPr>
        <w:t xml:space="preserve">Период функционирования: </w:t>
      </w:r>
      <w:r w:rsidRPr="00462D83">
        <w:rPr>
          <w:sz w:val="22"/>
          <w:szCs w:val="22"/>
        </w:rPr>
        <w:t>круглый год</w:t>
      </w:r>
    </w:p>
    <w:p w:rsidR="00EB1EAC" w:rsidRPr="00462D83" w:rsidRDefault="00EB1EAC" w:rsidP="009F4115">
      <w:pPr>
        <w:pStyle w:val="2"/>
        <w:spacing w:line="240" w:lineRule="auto"/>
        <w:ind w:left="-851"/>
        <w:jc w:val="both"/>
        <w:rPr>
          <w:sz w:val="22"/>
          <w:szCs w:val="22"/>
        </w:rPr>
      </w:pPr>
      <w:r w:rsidRPr="00462D83">
        <w:rPr>
          <w:b/>
          <w:sz w:val="22"/>
          <w:szCs w:val="22"/>
        </w:rPr>
        <w:t>Питание:</w:t>
      </w:r>
      <w:r w:rsidRPr="00462D83">
        <w:rPr>
          <w:sz w:val="22"/>
          <w:szCs w:val="22"/>
        </w:rPr>
        <w:t xml:space="preserve"> </w:t>
      </w:r>
      <w:r w:rsidR="00502D82" w:rsidRPr="00462D83">
        <w:rPr>
          <w:sz w:val="22"/>
          <w:szCs w:val="22"/>
        </w:rPr>
        <w:t xml:space="preserve">5-разовое </w:t>
      </w:r>
      <w:r w:rsidRPr="00462D83">
        <w:rPr>
          <w:sz w:val="22"/>
          <w:szCs w:val="22"/>
        </w:rPr>
        <w:t>разряда домашней кухни, всегда свежая собственная выпечка</w:t>
      </w:r>
    </w:p>
    <w:p w:rsidR="00A41001" w:rsidRPr="00462D83" w:rsidRDefault="00EB1EAC" w:rsidP="009F4115">
      <w:pPr>
        <w:pStyle w:val="2"/>
        <w:spacing w:line="240" w:lineRule="auto"/>
        <w:ind w:left="-851"/>
        <w:jc w:val="both"/>
        <w:rPr>
          <w:sz w:val="22"/>
          <w:szCs w:val="22"/>
        </w:rPr>
      </w:pPr>
      <w:r w:rsidRPr="00462D83">
        <w:rPr>
          <w:b/>
          <w:sz w:val="22"/>
          <w:szCs w:val="22"/>
        </w:rPr>
        <w:t xml:space="preserve">Проживание: </w:t>
      </w:r>
      <w:r w:rsidRPr="00462D83">
        <w:rPr>
          <w:sz w:val="22"/>
          <w:szCs w:val="22"/>
        </w:rPr>
        <w:t xml:space="preserve">благоустроенные корпуса </w:t>
      </w:r>
      <w:r w:rsidR="00CA3902" w:rsidRPr="00462D83">
        <w:rPr>
          <w:sz w:val="22"/>
          <w:szCs w:val="22"/>
        </w:rPr>
        <w:t>5</w:t>
      </w:r>
      <w:r w:rsidRPr="00462D83">
        <w:rPr>
          <w:sz w:val="22"/>
          <w:szCs w:val="22"/>
        </w:rPr>
        <w:t xml:space="preserve"> категорий</w:t>
      </w:r>
    </w:p>
    <w:p w:rsidR="00462D83" w:rsidRPr="00462D83" w:rsidRDefault="00462D83" w:rsidP="009F4115">
      <w:pPr>
        <w:pStyle w:val="2"/>
        <w:spacing w:line="240" w:lineRule="auto"/>
        <w:ind w:left="-851"/>
        <w:jc w:val="both"/>
        <w:rPr>
          <w:sz w:val="22"/>
          <w:szCs w:val="22"/>
        </w:rPr>
      </w:pPr>
    </w:p>
    <w:p w:rsidR="0070379A" w:rsidRPr="00462D83" w:rsidRDefault="0070379A" w:rsidP="009F4115">
      <w:pPr>
        <w:ind w:left="-851"/>
        <w:jc w:val="both"/>
        <w:rPr>
          <w:rFonts w:ascii="Times New Roman" w:hAnsi="Times New Roman" w:cs="Times New Roman"/>
          <w:b/>
        </w:rPr>
      </w:pPr>
      <w:r w:rsidRPr="00462D83">
        <w:rPr>
          <w:rFonts w:ascii="Times New Roman" w:hAnsi="Times New Roman" w:cs="Times New Roman"/>
          <w:b/>
        </w:rPr>
        <w:t>Некоторые н</w:t>
      </w:r>
      <w:r w:rsidR="00CA3902" w:rsidRPr="00462D83">
        <w:rPr>
          <w:rFonts w:ascii="Times New Roman" w:hAnsi="Times New Roman" w:cs="Times New Roman"/>
          <w:b/>
        </w:rPr>
        <w:t xml:space="preserve">аши награды: </w:t>
      </w:r>
    </w:p>
    <w:p w:rsidR="007A1E38" w:rsidRPr="00462D83" w:rsidRDefault="00502D82" w:rsidP="009F4115">
      <w:pPr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>-</w:t>
      </w:r>
      <w:r w:rsidR="007A1E38" w:rsidRPr="00462D83">
        <w:rPr>
          <w:rFonts w:ascii="Times New Roman" w:hAnsi="Times New Roman" w:cs="Times New Roman"/>
        </w:rPr>
        <w:t>Благодарность Филиала «</w:t>
      </w:r>
      <w:proofErr w:type="spellStart"/>
      <w:r w:rsidR="007A1E38" w:rsidRPr="00462D83">
        <w:rPr>
          <w:rFonts w:ascii="Times New Roman" w:hAnsi="Times New Roman" w:cs="Times New Roman"/>
        </w:rPr>
        <w:t>Би</w:t>
      </w:r>
      <w:proofErr w:type="spellEnd"/>
      <w:r w:rsidR="007A1E38" w:rsidRPr="00462D83">
        <w:rPr>
          <w:rFonts w:ascii="Times New Roman" w:hAnsi="Times New Roman" w:cs="Times New Roman"/>
        </w:rPr>
        <w:t xml:space="preserve"> Джи </w:t>
      </w:r>
      <w:proofErr w:type="spellStart"/>
      <w:r w:rsidR="007A1E38" w:rsidRPr="00462D83">
        <w:rPr>
          <w:rFonts w:ascii="Times New Roman" w:hAnsi="Times New Roman" w:cs="Times New Roman"/>
        </w:rPr>
        <w:t>Интернейшнл</w:t>
      </w:r>
      <w:proofErr w:type="spellEnd"/>
      <w:r w:rsidR="007A1E38" w:rsidRPr="00462D83">
        <w:rPr>
          <w:rFonts w:ascii="Times New Roman" w:hAnsi="Times New Roman" w:cs="Times New Roman"/>
        </w:rPr>
        <w:t xml:space="preserve"> Лимитед (Казахстан)» за проведение проекта </w:t>
      </w:r>
      <w:r w:rsidR="007A1E38" w:rsidRPr="00462D83">
        <w:rPr>
          <w:rFonts w:ascii="Times New Roman" w:hAnsi="Times New Roman" w:cs="Times New Roman"/>
          <w:i/>
        </w:rPr>
        <w:t>«</w:t>
      </w:r>
      <w:proofErr w:type="spellStart"/>
      <w:r w:rsidR="007A1E38" w:rsidRPr="00462D83">
        <w:rPr>
          <w:rFonts w:ascii="Times New Roman" w:hAnsi="Times New Roman" w:cs="Times New Roman"/>
          <w:i/>
        </w:rPr>
        <w:t>Би</w:t>
      </w:r>
      <w:proofErr w:type="spellEnd"/>
      <w:r w:rsidR="007A1E38" w:rsidRPr="00462D83">
        <w:rPr>
          <w:rFonts w:ascii="Times New Roman" w:hAnsi="Times New Roman" w:cs="Times New Roman"/>
          <w:i/>
        </w:rPr>
        <w:t xml:space="preserve"> Джи </w:t>
      </w:r>
      <w:proofErr w:type="spellStart"/>
      <w:r w:rsidR="007A1E38" w:rsidRPr="00462D83">
        <w:rPr>
          <w:rFonts w:ascii="Times New Roman" w:hAnsi="Times New Roman" w:cs="Times New Roman"/>
          <w:i/>
        </w:rPr>
        <w:t>Энерджи</w:t>
      </w:r>
      <w:proofErr w:type="spellEnd"/>
      <w:r w:rsidR="007A1E38" w:rsidRPr="00462D83">
        <w:rPr>
          <w:rFonts w:ascii="Times New Roman" w:hAnsi="Times New Roman" w:cs="Times New Roman"/>
          <w:i/>
        </w:rPr>
        <w:t xml:space="preserve"> </w:t>
      </w:r>
      <w:proofErr w:type="spellStart"/>
      <w:r w:rsidR="007A1E38" w:rsidRPr="00462D83">
        <w:rPr>
          <w:rFonts w:ascii="Times New Roman" w:hAnsi="Times New Roman" w:cs="Times New Roman"/>
          <w:i/>
        </w:rPr>
        <w:t>Чаллендж-Казахстан</w:t>
      </w:r>
      <w:proofErr w:type="spellEnd"/>
      <w:r w:rsidR="007A1E38" w:rsidRPr="00462D83">
        <w:rPr>
          <w:rFonts w:ascii="Times New Roman" w:hAnsi="Times New Roman" w:cs="Times New Roman"/>
          <w:i/>
        </w:rPr>
        <w:t>»</w:t>
      </w:r>
      <w:r w:rsidR="007A1E38" w:rsidRPr="00462D83">
        <w:rPr>
          <w:rFonts w:ascii="Times New Roman" w:hAnsi="Times New Roman" w:cs="Times New Roman"/>
        </w:rPr>
        <w:t xml:space="preserve"> 2008г. среди компаний нефтегазового сектора</w:t>
      </w:r>
      <w:r w:rsidRPr="00462D83">
        <w:rPr>
          <w:rFonts w:ascii="Times New Roman" w:hAnsi="Times New Roman" w:cs="Times New Roman"/>
        </w:rPr>
        <w:t xml:space="preserve"> РК.</w:t>
      </w:r>
    </w:p>
    <w:p w:rsidR="00462D83" w:rsidRPr="00462D83" w:rsidRDefault="00502D82" w:rsidP="009F4115">
      <w:pPr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 xml:space="preserve">- </w:t>
      </w:r>
      <w:r w:rsidRPr="00462D83">
        <w:rPr>
          <w:rFonts w:ascii="Times New Roman" w:hAnsi="Times New Roman" w:cs="Times New Roman"/>
          <w:i/>
        </w:rPr>
        <w:t xml:space="preserve">Лучшая программа </w:t>
      </w:r>
      <w:r w:rsidR="005C0219" w:rsidRPr="00462D83">
        <w:rPr>
          <w:rFonts w:ascii="Times New Roman" w:hAnsi="Times New Roman" w:cs="Times New Roman"/>
          <w:i/>
        </w:rPr>
        <w:t xml:space="preserve">детского отдыха </w:t>
      </w:r>
      <w:r w:rsidR="0070379A" w:rsidRPr="00462D83">
        <w:rPr>
          <w:rFonts w:ascii="Times New Roman" w:hAnsi="Times New Roman" w:cs="Times New Roman"/>
          <w:i/>
        </w:rPr>
        <w:t>Международный лагерь «Хилтон» на базе ЦДЗ «Приозерный»</w:t>
      </w:r>
      <w:r w:rsidR="0070379A" w:rsidRPr="00462D83">
        <w:rPr>
          <w:rFonts w:ascii="Times New Roman" w:hAnsi="Times New Roman" w:cs="Times New Roman"/>
        </w:rPr>
        <w:t xml:space="preserve"> (</w:t>
      </w:r>
      <w:r w:rsidR="00CA3902" w:rsidRPr="00462D83">
        <w:rPr>
          <w:rFonts w:ascii="Times New Roman" w:hAnsi="Times New Roman" w:cs="Times New Roman"/>
        </w:rPr>
        <w:t>на 5 Юбилейной Казахстанской Ме</w:t>
      </w:r>
      <w:r w:rsidR="0070379A" w:rsidRPr="00462D83">
        <w:rPr>
          <w:rFonts w:ascii="Times New Roman" w:hAnsi="Times New Roman" w:cs="Times New Roman"/>
        </w:rPr>
        <w:t xml:space="preserve">ждународной Туристской Ярмарке </w:t>
      </w:r>
      <w:proofErr w:type="spellStart"/>
      <w:r w:rsidR="00CA3902" w:rsidRPr="00462D83">
        <w:rPr>
          <w:rFonts w:ascii="Times New Roman" w:hAnsi="Times New Roman" w:cs="Times New Roman"/>
        </w:rPr>
        <w:t>г</w:t>
      </w:r>
      <w:proofErr w:type="gramStart"/>
      <w:r w:rsidR="00CA3902" w:rsidRPr="00462D83">
        <w:rPr>
          <w:rFonts w:ascii="Times New Roman" w:hAnsi="Times New Roman" w:cs="Times New Roman"/>
        </w:rPr>
        <w:t>.А</w:t>
      </w:r>
      <w:proofErr w:type="gramEnd"/>
      <w:r w:rsidR="00CA3902" w:rsidRPr="00462D83">
        <w:rPr>
          <w:rFonts w:ascii="Times New Roman" w:hAnsi="Times New Roman" w:cs="Times New Roman"/>
        </w:rPr>
        <w:t>лматы</w:t>
      </w:r>
      <w:proofErr w:type="spellEnd"/>
      <w:r w:rsidR="00CA3902" w:rsidRPr="00462D83">
        <w:rPr>
          <w:rFonts w:ascii="Times New Roman" w:hAnsi="Times New Roman" w:cs="Times New Roman"/>
        </w:rPr>
        <w:t xml:space="preserve"> 2005г.) </w:t>
      </w:r>
      <w:r w:rsidR="0070379A" w:rsidRPr="00462D83">
        <w:rPr>
          <w:rFonts w:ascii="Times New Roman" w:hAnsi="Times New Roman" w:cs="Times New Roman"/>
        </w:rPr>
        <w:t>–</w:t>
      </w:r>
      <w:r w:rsidR="00CA3902" w:rsidRPr="00462D83">
        <w:rPr>
          <w:rFonts w:ascii="Times New Roman" w:hAnsi="Times New Roman" w:cs="Times New Roman"/>
        </w:rPr>
        <w:t xml:space="preserve"> Диплом</w:t>
      </w:r>
      <w:r w:rsidR="009F4115" w:rsidRPr="00462D83">
        <w:rPr>
          <w:rFonts w:ascii="Times New Roman" w:hAnsi="Times New Roman" w:cs="Times New Roman"/>
        </w:rPr>
        <w:t>ом</w:t>
      </w:r>
      <w:r w:rsidR="00CA3902" w:rsidRPr="00462D83">
        <w:rPr>
          <w:rFonts w:ascii="Times New Roman" w:hAnsi="Times New Roman" w:cs="Times New Roman"/>
        </w:rPr>
        <w:t xml:space="preserve"> организаторов  Казахстанской  выставочной компании ТОО </w:t>
      </w:r>
      <w:proofErr w:type="spellStart"/>
      <w:r w:rsidR="00CA3902" w:rsidRPr="00462D83">
        <w:rPr>
          <w:rFonts w:ascii="Times New Roman" w:hAnsi="Times New Roman" w:cs="Times New Roman"/>
        </w:rPr>
        <w:t>Iteca</w:t>
      </w:r>
      <w:proofErr w:type="spellEnd"/>
      <w:r w:rsidR="00CA3902" w:rsidRPr="00462D83">
        <w:rPr>
          <w:rFonts w:ascii="Times New Roman" w:hAnsi="Times New Roman" w:cs="Times New Roman"/>
        </w:rPr>
        <w:t xml:space="preserve"> и ее официального партнера ITE </w:t>
      </w:r>
      <w:proofErr w:type="spellStart"/>
      <w:r w:rsidR="00CA3902" w:rsidRPr="00462D83">
        <w:rPr>
          <w:rFonts w:ascii="Times New Roman" w:hAnsi="Times New Roman" w:cs="Times New Roman"/>
        </w:rPr>
        <w:t>Group</w:t>
      </w:r>
      <w:proofErr w:type="spellEnd"/>
      <w:r w:rsidR="00CA3902" w:rsidRPr="00462D83">
        <w:rPr>
          <w:rFonts w:ascii="Times New Roman" w:hAnsi="Times New Roman" w:cs="Times New Roman"/>
        </w:rPr>
        <w:t xml:space="preserve"> </w:t>
      </w:r>
      <w:proofErr w:type="spellStart"/>
      <w:r w:rsidR="00CA3902" w:rsidRPr="00462D83">
        <w:rPr>
          <w:rFonts w:ascii="Times New Roman" w:hAnsi="Times New Roman" w:cs="Times New Roman"/>
        </w:rPr>
        <w:t>Plc</w:t>
      </w:r>
      <w:proofErr w:type="spellEnd"/>
      <w:r w:rsidR="00CA3902" w:rsidRPr="00462D83">
        <w:rPr>
          <w:rFonts w:ascii="Times New Roman" w:hAnsi="Times New Roman" w:cs="Times New Roman"/>
        </w:rPr>
        <w:t>. (Великобритания),</w:t>
      </w:r>
      <w:r w:rsidR="009F4115" w:rsidRPr="00462D83">
        <w:rPr>
          <w:rFonts w:ascii="Times New Roman" w:hAnsi="Times New Roman" w:cs="Times New Roman"/>
        </w:rPr>
        <w:t xml:space="preserve"> </w:t>
      </w:r>
    </w:p>
    <w:p w:rsidR="00CA3902" w:rsidRPr="00462D83" w:rsidRDefault="005C0219" w:rsidP="009F4115">
      <w:pPr>
        <w:ind w:left="-851"/>
        <w:jc w:val="both"/>
        <w:rPr>
          <w:rFonts w:ascii="Times New Roman" w:hAnsi="Times New Roman" w:cs="Times New Roman"/>
          <w:i/>
        </w:rPr>
      </w:pPr>
      <w:r w:rsidRPr="00462D83">
        <w:rPr>
          <w:rFonts w:ascii="Times New Roman" w:hAnsi="Times New Roman" w:cs="Times New Roman"/>
        </w:rPr>
        <w:lastRenderedPageBreak/>
        <w:t xml:space="preserve">- За </w:t>
      </w:r>
      <w:r w:rsidRPr="00462D83">
        <w:rPr>
          <w:rFonts w:ascii="Times New Roman" w:hAnsi="Times New Roman" w:cs="Times New Roman"/>
          <w:i/>
        </w:rPr>
        <w:t>лучшую организацию детско-юношеского туризма</w:t>
      </w:r>
      <w:r w:rsidRPr="00462D83">
        <w:rPr>
          <w:rFonts w:ascii="Times New Roman" w:hAnsi="Times New Roman" w:cs="Times New Roman"/>
        </w:rPr>
        <w:t xml:space="preserve">  - </w:t>
      </w:r>
      <w:r w:rsidR="00CA3902" w:rsidRPr="00462D83">
        <w:rPr>
          <w:rFonts w:ascii="Times New Roman" w:hAnsi="Times New Roman" w:cs="Times New Roman"/>
        </w:rPr>
        <w:t>Диплом</w:t>
      </w:r>
      <w:r w:rsidR="009F4115" w:rsidRPr="00462D83">
        <w:rPr>
          <w:rFonts w:ascii="Times New Roman" w:hAnsi="Times New Roman" w:cs="Times New Roman"/>
        </w:rPr>
        <w:t>ом</w:t>
      </w:r>
      <w:r w:rsidR="00CA3902" w:rsidRPr="00462D83">
        <w:rPr>
          <w:rFonts w:ascii="Times New Roman" w:hAnsi="Times New Roman" w:cs="Times New Roman"/>
        </w:rPr>
        <w:t xml:space="preserve"> 1-й степени Комитета по регулированию торговой и туристической деятельности Министерства индустрии и торговли РК</w:t>
      </w:r>
      <w:r w:rsidRPr="00462D83">
        <w:rPr>
          <w:rFonts w:ascii="Times New Roman" w:hAnsi="Times New Roman" w:cs="Times New Roman"/>
          <w:i/>
        </w:rPr>
        <w:t>,</w:t>
      </w:r>
    </w:p>
    <w:p w:rsidR="005C0219" w:rsidRPr="00462D83" w:rsidRDefault="005C0219" w:rsidP="009F4115">
      <w:pPr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 xml:space="preserve">- Почетная грамота </w:t>
      </w:r>
      <w:r w:rsidRPr="00462D83">
        <w:rPr>
          <w:rFonts w:ascii="Times New Roman" w:hAnsi="Times New Roman" w:cs="Times New Roman"/>
          <w:b/>
        </w:rPr>
        <w:t>МОН РК</w:t>
      </w:r>
      <w:r w:rsidRPr="00462D83">
        <w:rPr>
          <w:rFonts w:ascii="Times New Roman" w:hAnsi="Times New Roman" w:cs="Times New Roman"/>
        </w:rPr>
        <w:t xml:space="preserve"> 20</w:t>
      </w:r>
      <w:r w:rsidR="00934C22" w:rsidRPr="00462D83">
        <w:rPr>
          <w:rFonts w:ascii="Times New Roman" w:hAnsi="Times New Roman" w:cs="Times New Roman"/>
        </w:rPr>
        <w:t>13 г.</w:t>
      </w:r>
    </w:p>
    <w:p w:rsidR="00721539" w:rsidRPr="00462D83" w:rsidRDefault="00721539" w:rsidP="005309DD">
      <w:pPr>
        <w:pStyle w:val="2"/>
        <w:spacing w:line="240" w:lineRule="auto"/>
        <w:ind w:left="-851" w:firstLine="851"/>
        <w:jc w:val="both"/>
        <w:rPr>
          <w:i/>
          <w:color w:val="000000"/>
          <w:spacing w:val="1"/>
          <w:sz w:val="22"/>
          <w:szCs w:val="22"/>
        </w:rPr>
      </w:pPr>
    </w:p>
    <w:p w:rsidR="00B93550" w:rsidRPr="00B93550" w:rsidRDefault="00721539" w:rsidP="005309DD">
      <w:pPr>
        <w:pStyle w:val="2"/>
        <w:spacing w:line="240" w:lineRule="auto"/>
        <w:ind w:left="-851" w:firstLine="851"/>
        <w:jc w:val="both"/>
        <w:rPr>
          <w:b/>
          <w:i/>
          <w:color w:val="000000"/>
          <w:spacing w:val="1"/>
          <w:sz w:val="22"/>
          <w:szCs w:val="22"/>
          <w:u w:val="single"/>
        </w:rPr>
      </w:pPr>
      <w:r w:rsidRPr="00B93550">
        <w:rPr>
          <w:b/>
          <w:i/>
          <w:color w:val="000000"/>
          <w:spacing w:val="1"/>
          <w:sz w:val="22"/>
          <w:szCs w:val="22"/>
          <w:u w:val="single"/>
        </w:rPr>
        <w:t>1.</w:t>
      </w:r>
      <w:r w:rsidR="00B93550" w:rsidRPr="00B93550">
        <w:rPr>
          <w:b/>
          <w:i/>
          <w:color w:val="000000"/>
          <w:spacing w:val="1"/>
          <w:sz w:val="22"/>
          <w:szCs w:val="22"/>
          <w:u w:val="single"/>
        </w:rPr>
        <w:t>Программа погружения в английский язык</w:t>
      </w:r>
    </w:p>
    <w:p w:rsidR="00A41001" w:rsidRPr="00462D83" w:rsidRDefault="00721539" w:rsidP="005309DD">
      <w:pPr>
        <w:pStyle w:val="2"/>
        <w:spacing w:line="240" w:lineRule="auto"/>
        <w:ind w:left="-851" w:firstLine="851"/>
        <w:jc w:val="both"/>
        <w:rPr>
          <w:color w:val="000000"/>
          <w:spacing w:val="1"/>
          <w:sz w:val="22"/>
          <w:szCs w:val="22"/>
        </w:rPr>
      </w:pPr>
      <w:r w:rsidRPr="00462D83">
        <w:rPr>
          <w:i/>
          <w:color w:val="000000"/>
          <w:spacing w:val="1"/>
          <w:sz w:val="22"/>
          <w:szCs w:val="22"/>
        </w:rPr>
        <w:t xml:space="preserve"> </w:t>
      </w:r>
      <w:r w:rsidR="00EB1EAC" w:rsidRPr="00462D83">
        <w:rPr>
          <w:i/>
          <w:color w:val="000000"/>
          <w:spacing w:val="1"/>
          <w:sz w:val="22"/>
          <w:szCs w:val="22"/>
        </w:rPr>
        <w:t>Международный фонд учебных программ и дополнительного профессионального образования (п</w:t>
      </w:r>
      <w:r w:rsidR="00A41001" w:rsidRPr="00462D83">
        <w:rPr>
          <w:i/>
          <w:color w:val="000000"/>
          <w:spacing w:val="1"/>
          <w:sz w:val="22"/>
          <w:szCs w:val="22"/>
        </w:rPr>
        <w:t>овышения квалификации) «Хилтон»(г</w:t>
      </w:r>
      <w:proofErr w:type="gramStart"/>
      <w:r w:rsidR="00A41001" w:rsidRPr="00462D83">
        <w:rPr>
          <w:i/>
          <w:color w:val="000000"/>
          <w:spacing w:val="1"/>
          <w:sz w:val="22"/>
          <w:szCs w:val="22"/>
        </w:rPr>
        <w:t>.</w:t>
      </w:r>
      <w:r w:rsidR="00584947">
        <w:rPr>
          <w:i/>
          <w:color w:val="000000"/>
          <w:spacing w:val="1"/>
          <w:sz w:val="22"/>
          <w:szCs w:val="22"/>
        </w:rPr>
        <w:t>П</w:t>
      </w:r>
      <w:proofErr w:type="gramEnd"/>
      <w:r w:rsidR="00A41001" w:rsidRPr="00462D83">
        <w:rPr>
          <w:i/>
          <w:color w:val="000000"/>
          <w:spacing w:val="1"/>
          <w:sz w:val="22"/>
          <w:szCs w:val="22"/>
        </w:rPr>
        <w:t>ермь)</w:t>
      </w:r>
      <w:r w:rsidR="009F4115" w:rsidRPr="00462D83">
        <w:rPr>
          <w:i/>
          <w:color w:val="000000"/>
          <w:spacing w:val="1"/>
          <w:sz w:val="22"/>
          <w:szCs w:val="22"/>
        </w:rPr>
        <w:t xml:space="preserve"> </w:t>
      </w:r>
      <w:r w:rsidR="009F4115" w:rsidRPr="00462D83">
        <w:rPr>
          <w:color w:val="000000"/>
          <w:spacing w:val="1"/>
          <w:sz w:val="22"/>
          <w:szCs w:val="22"/>
        </w:rPr>
        <w:t>является нашим партнером с 2003г.</w:t>
      </w:r>
      <w:r w:rsidR="00934C22" w:rsidRPr="00462D83">
        <w:rPr>
          <w:color w:val="000000"/>
          <w:spacing w:val="1"/>
          <w:sz w:val="22"/>
          <w:szCs w:val="22"/>
        </w:rPr>
        <w:t xml:space="preserve">, мы </w:t>
      </w:r>
      <w:proofErr w:type="spellStart"/>
      <w:r w:rsidR="00934C22" w:rsidRPr="00462D83">
        <w:rPr>
          <w:color w:val="000000"/>
          <w:spacing w:val="1"/>
          <w:sz w:val="22"/>
          <w:szCs w:val="22"/>
        </w:rPr>
        <w:t>являемя</w:t>
      </w:r>
      <w:proofErr w:type="spellEnd"/>
      <w:r w:rsidR="00934C22" w:rsidRPr="00462D83">
        <w:rPr>
          <w:color w:val="000000"/>
          <w:spacing w:val="1"/>
          <w:sz w:val="22"/>
          <w:szCs w:val="22"/>
        </w:rPr>
        <w:t xml:space="preserve"> эксклюзивным представителем данного Фонда в РК.</w:t>
      </w:r>
    </w:p>
    <w:p w:rsidR="009F7BCC" w:rsidRPr="00462D83" w:rsidRDefault="009B0106" w:rsidP="005309DD">
      <w:pPr>
        <w:pStyle w:val="2"/>
        <w:spacing w:line="240" w:lineRule="auto"/>
        <w:ind w:left="-851" w:firstLine="851"/>
        <w:jc w:val="both"/>
        <w:rPr>
          <w:b/>
          <w:color w:val="000000"/>
          <w:spacing w:val="1"/>
          <w:sz w:val="22"/>
          <w:szCs w:val="22"/>
        </w:rPr>
      </w:pPr>
      <w:r w:rsidRPr="00462D83">
        <w:rPr>
          <w:color w:val="000000"/>
          <w:spacing w:val="1"/>
          <w:sz w:val="22"/>
          <w:szCs w:val="22"/>
        </w:rPr>
        <w:t>Наша компания являет</w:t>
      </w:r>
      <w:r w:rsidR="009F7BCC" w:rsidRPr="00462D83">
        <w:rPr>
          <w:color w:val="000000"/>
          <w:spacing w:val="1"/>
          <w:sz w:val="22"/>
          <w:szCs w:val="22"/>
        </w:rPr>
        <w:t xml:space="preserve">ся </w:t>
      </w:r>
      <w:r w:rsidR="009F7BCC" w:rsidRPr="00462D83">
        <w:rPr>
          <w:b/>
          <w:color w:val="000000"/>
          <w:spacing w:val="1"/>
          <w:sz w:val="22"/>
          <w:szCs w:val="22"/>
        </w:rPr>
        <w:t>эксклюзивным представителем Международного фона «Хилтон» в Казахстане</w:t>
      </w:r>
      <w:r w:rsidR="009F7BCC" w:rsidRPr="00462D83">
        <w:rPr>
          <w:color w:val="000000"/>
          <w:spacing w:val="1"/>
          <w:sz w:val="22"/>
          <w:szCs w:val="22"/>
        </w:rPr>
        <w:t>.</w:t>
      </w:r>
    </w:p>
    <w:p w:rsidR="00EB1EAC" w:rsidRPr="00462D83" w:rsidRDefault="00A41001" w:rsidP="005309DD">
      <w:pPr>
        <w:pStyle w:val="2"/>
        <w:spacing w:line="240" w:lineRule="auto"/>
        <w:ind w:left="-851" w:firstLine="851"/>
        <w:jc w:val="both"/>
        <w:rPr>
          <w:sz w:val="22"/>
          <w:szCs w:val="22"/>
        </w:rPr>
      </w:pPr>
      <w:r w:rsidRPr="00462D83">
        <w:rPr>
          <w:color w:val="000000"/>
          <w:spacing w:val="1"/>
          <w:sz w:val="22"/>
          <w:szCs w:val="22"/>
        </w:rPr>
        <w:t xml:space="preserve">Фонд </w:t>
      </w:r>
      <w:r w:rsidR="00EB1EAC" w:rsidRPr="00462D83">
        <w:rPr>
          <w:color w:val="000000"/>
          <w:spacing w:val="1"/>
          <w:sz w:val="22"/>
          <w:szCs w:val="22"/>
        </w:rPr>
        <w:t xml:space="preserve">разрабатывает и осуществляет комплексные программы обучения персонала предприятий и организаций английскому языку.  </w:t>
      </w:r>
      <w:r w:rsidRPr="00462D83">
        <w:rPr>
          <w:color w:val="000000"/>
          <w:spacing w:val="1"/>
          <w:sz w:val="22"/>
          <w:szCs w:val="22"/>
        </w:rPr>
        <w:t>Имеется</w:t>
      </w:r>
      <w:r w:rsidR="00EB1EAC" w:rsidRPr="00462D83">
        <w:rPr>
          <w:color w:val="000000"/>
          <w:spacing w:val="1"/>
          <w:sz w:val="22"/>
          <w:szCs w:val="22"/>
        </w:rPr>
        <w:t xml:space="preserve"> большой опыт работы с крупнейшими предприятиями России:</w:t>
      </w:r>
      <w:r w:rsidR="00EB1EAC" w:rsidRPr="00462D83">
        <w:rPr>
          <w:sz w:val="22"/>
          <w:szCs w:val="22"/>
        </w:rPr>
        <w:t xml:space="preserve"> «Сибирская Геофизическая Компания» (</w:t>
      </w:r>
      <w:r w:rsidR="00EB1EAC" w:rsidRPr="00462D83">
        <w:rPr>
          <w:sz w:val="22"/>
          <w:szCs w:val="22"/>
          <w:lang w:val="en-US"/>
        </w:rPr>
        <w:t>Schlumberger</w:t>
      </w:r>
      <w:r w:rsidR="00EB1EAC" w:rsidRPr="00462D83">
        <w:rPr>
          <w:sz w:val="22"/>
          <w:szCs w:val="22"/>
        </w:rPr>
        <w:t>), «</w:t>
      </w:r>
      <w:proofErr w:type="spellStart"/>
      <w:r w:rsidR="00EB1EAC" w:rsidRPr="00462D83">
        <w:rPr>
          <w:sz w:val="22"/>
          <w:szCs w:val="22"/>
        </w:rPr>
        <w:t>Когалымавиа</w:t>
      </w:r>
      <w:proofErr w:type="spellEnd"/>
      <w:r w:rsidR="00EB1EAC" w:rsidRPr="00462D83">
        <w:rPr>
          <w:sz w:val="22"/>
          <w:szCs w:val="22"/>
        </w:rPr>
        <w:t>», «</w:t>
      </w:r>
      <w:r w:rsidR="00EB1EAC" w:rsidRPr="00462D83">
        <w:rPr>
          <w:sz w:val="22"/>
          <w:szCs w:val="22"/>
          <w:lang w:val="en-US"/>
        </w:rPr>
        <w:t>Halliburton</w:t>
      </w:r>
      <w:r w:rsidR="00EB1EAC" w:rsidRPr="00462D83">
        <w:rPr>
          <w:sz w:val="22"/>
          <w:szCs w:val="22"/>
        </w:rPr>
        <w:t>», «</w:t>
      </w:r>
      <w:proofErr w:type="spellStart"/>
      <w:r w:rsidR="00EB1EAC" w:rsidRPr="00462D83">
        <w:rPr>
          <w:sz w:val="22"/>
          <w:szCs w:val="22"/>
        </w:rPr>
        <w:t>ЭниНефтегаз</w:t>
      </w:r>
      <w:proofErr w:type="spellEnd"/>
      <w:r w:rsidR="00EB1EAC" w:rsidRPr="00462D83">
        <w:rPr>
          <w:sz w:val="22"/>
          <w:szCs w:val="22"/>
        </w:rPr>
        <w:t>», «</w:t>
      </w:r>
      <w:proofErr w:type="spellStart"/>
      <w:r w:rsidR="00EB1EAC" w:rsidRPr="00462D83">
        <w:rPr>
          <w:sz w:val="22"/>
          <w:szCs w:val="22"/>
        </w:rPr>
        <w:t>Мечел</w:t>
      </w:r>
      <w:proofErr w:type="spellEnd"/>
      <w:r w:rsidR="00EB1EAC" w:rsidRPr="00462D83">
        <w:rPr>
          <w:sz w:val="22"/>
          <w:szCs w:val="22"/>
        </w:rPr>
        <w:t>», «</w:t>
      </w:r>
      <w:proofErr w:type="spellStart"/>
      <w:r w:rsidR="00EB1EAC" w:rsidRPr="00462D83">
        <w:rPr>
          <w:sz w:val="22"/>
          <w:szCs w:val="22"/>
        </w:rPr>
        <w:t>Уралкалий</w:t>
      </w:r>
      <w:proofErr w:type="spellEnd"/>
      <w:r w:rsidR="00EB1EAC" w:rsidRPr="00462D83">
        <w:rPr>
          <w:sz w:val="22"/>
          <w:szCs w:val="22"/>
        </w:rPr>
        <w:t>», «АВИСМА», «</w:t>
      </w:r>
      <w:proofErr w:type="spellStart"/>
      <w:r w:rsidR="00EB1EAC" w:rsidRPr="00462D83">
        <w:rPr>
          <w:sz w:val="22"/>
          <w:szCs w:val="22"/>
        </w:rPr>
        <w:t>Уралцемент</w:t>
      </w:r>
      <w:proofErr w:type="spellEnd"/>
      <w:r w:rsidR="00EB1EAC" w:rsidRPr="00462D83">
        <w:rPr>
          <w:sz w:val="22"/>
          <w:szCs w:val="22"/>
        </w:rPr>
        <w:t>» (концерн «</w:t>
      </w:r>
      <w:r w:rsidR="00EB1EAC" w:rsidRPr="00462D83">
        <w:rPr>
          <w:sz w:val="22"/>
          <w:szCs w:val="22"/>
          <w:lang w:val="en-US"/>
        </w:rPr>
        <w:t>La</w:t>
      </w:r>
      <w:r w:rsidR="00EB1EAC" w:rsidRPr="00462D83">
        <w:rPr>
          <w:sz w:val="22"/>
          <w:szCs w:val="22"/>
        </w:rPr>
        <w:t xml:space="preserve"> </w:t>
      </w:r>
      <w:proofErr w:type="spellStart"/>
      <w:r w:rsidR="00EB1EAC" w:rsidRPr="00462D83">
        <w:rPr>
          <w:sz w:val="22"/>
          <w:szCs w:val="22"/>
          <w:lang w:val="en-US"/>
        </w:rPr>
        <w:t>Farge</w:t>
      </w:r>
      <w:proofErr w:type="spellEnd"/>
      <w:r w:rsidR="00EB1EAC" w:rsidRPr="00462D83">
        <w:rPr>
          <w:sz w:val="22"/>
          <w:szCs w:val="22"/>
        </w:rPr>
        <w:t>»), «</w:t>
      </w:r>
      <w:proofErr w:type="spellStart"/>
      <w:r w:rsidR="00EB1EAC" w:rsidRPr="00462D83">
        <w:rPr>
          <w:sz w:val="22"/>
          <w:szCs w:val="22"/>
        </w:rPr>
        <w:t>Салым</w:t>
      </w:r>
      <w:proofErr w:type="spellEnd"/>
      <w:r w:rsidR="00EB1EAC" w:rsidRPr="00462D83">
        <w:rPr>
          <w:sz w:val="22"/>
          <w:szCs w:val="22"/>
        </w:rPr>
        <w:t xml:space="preserve"> Петролеум </w:t>
      </w:r>
      <w:proofErr w:type="spellStart"/>
      <w:r w:rsidR="00EB1EAC" w:rsidRPr="00462D83">
        <w:rPr>
          <w:sz w:val="22"/>
          <w:szCs w:val="22"/>
        </w:rPr>
        <w:t>Девелопмент</w:t>
      </w:r>
      <w:proofErr w:type="spellEnd"/>
      <w:r w:rsidR="00EB1EAC" w:rsidRPr="00462D83">
        <w:rPr>
          <w:sz w:val="22"/>
          <w:szCs w:val="22"/>
        </w:rPr>
        <w:t>» (</w:t>
      </w:r>
      <w:r w:rsidR="00EB1EAC" w:rsidRPr="00462D83">
        <w:rPr>
          <w:sz w:val="22"/>
          <w:szCs w:val="22"/>
          <w:lang w:val="en-US"/>
        </w:rPr>
        <w:t>Shell</w:t>
      </w:r>
      <w:r w:rsidR="00EB1EAC" w:rsidRPr="00462D83">
        <w:rPr>
          <w:sz w:val="22"/>
          <w:szCs w:val="22"/>
        </w:rPr>
        <w:t>), «</w:t>
      </w:r>
      <w:proofErr w:type="spellStart"/>
      <w:r w:rsidR="00EB1EAC" w:rsidRPr="00462D83">
        <w:rPr>
          <w:sz w:val="22"/>
          <w:szCs w:val="22"/>
        </w:rPr>
        <w:t>Райффайзенбанк</w:t>
      </w:r>
      <w:proofErr w:type="spellEnd"/>
      <w:r w:rsidR="00EB1EAC" w:rsidRPr="00462D83">
        <w:rPr>
          <w:sz w:val="22"/>
          <w:szCs w:val="22"/>
        </w:rPr>
        <w:t>», «</w:t>
      </w:r>
      <w:proofErr w:type="spellStart"/>
      <w:r w:rsidR="00EB1EAC" w:rsidRPr="00462D83">
        <w:rPr>
          <w:sz w:val="22"/>
          <w:szCs w:val="22"/>
        </w:rPr>
        <w:t>Гознак</w:t>
      </w:r>
      <w:proofErr w:type="spellEnd"/>
      <w:r w:rsidR="00EB1EAC" w:rsidRPr="00462D83">
        <w:rPr>
          <w:sz w:val="22"/>
          <w:szCs w:val="22"/>
        </w:rPr>
        <w:t>», «Арктическая газовая компания» (г. Новый Уренгой),  «</w:t>
      </w:r>
      <w:proofErr w:type="spellStart"/>
      <w:r w:rsidR="00EB1EAC" w:rsidRPr="00462D83">
        <w:rPr>
          <w:sz w:val="22"/>
          <w:szCs w:val="22"/>
        </w:rPr>
        <w:t>НовоНордиск</w:t>
      </w:r>
      <w:proofErr w:type="spellEnd"/>
      <w:proofErr w:type="gramStart"/>
      <w:r w:rsidR="00EB1EAC" w:rsidRPr="00462D83">
        <w:rPr>
          <w:sz w:val="22"/>
          <w:szCs w:val="22"/>
        </w:rPr>
        <w:t>»(</w:t>
      </w:r>
      <w:proofErr w:type="gramEnd"/>
      <w:r w:rsidR="00EB1EAC" w:rsidRPr="00462D83">
        <w:rPr>
          <w:sz w:val="22"/>
          <w:szCs w:val="22"/>
        </w:rPr>
        <w:t>г. Москва),   МП «ЛУКОЙЛ ОВЕРСИЗ Сервис Лтд» (г. Москва),  «</w:t>
      </w:r>
      <w:proofErr w:type="spellStart"/>
      <w:r w:rsidR="00EB1EAC" w:rsidRPr="00462D83">
        <w:rPr>
          <w:sz w:val="22"/>
          <w:szCs w:val="22"/>
        </w:rPr>
        <w:t>РашПиЭлСи</w:t>
      </w:r>
      <w:proofErr w:type="spellEnd"/>
      <w:r w:rsidR="00EB1EAC" w:rsidRPr="00462D83">
        <w:rPr>
          <w:sz w:val="22"/>
          <w:szCs w:val="22"/>
        </w:rPr>
        <w:t xml:space="preserve">», (г. Москва), «Сан </w:t>
      </w:r>
      <w:proofErr w:type="spellStart"/>
      <w:r w:rsidR="00EB1EAC" w:rsidRPr="00462D83">
        <w:rPr>
          <w:sz w:val="22"/>
          <w:szCs w:val="22"/>
        </w:rPr>
        <w:t>ИнБев</w:t>
      </w:r>
      <w:proofErr w:type="spellEnd"/>
      <w:r w:rsidR="00EB1EAC" w:rsidRPr="00462D83">
        <w:rPr>
          <w:sz w:val="22"/>
          <w:szCs w:val="22"/>
        </w:rPr>
        <w:t xml:space="preserve">» (г. Москва)  и др. </w:t>
      </w:r>
    </w:p>
    <w:p w:rsidR="00EB1EAC" w:rsidRPr="00462D83" w:rsidRDefault="009F4115" w:rsidP="005309DD">
      <w:pPr>
        <w:spacing w:before="40"/>
        <w:ind w:left="-851" w:firstLine="851"/>
        <w:jc w:val="both"/>
        <w:rPr>
          <w:rFonts w:ascii="Times New Roman" w:eastAsia="Calibri" w:hAnsi="Times New Roman" w:cs="Times New Roman"/>
        </w:rPr>
      </w:pPr>
      <w:r w:rsidRPr="00462D83">
        <w:rPr>
          <w:rFonts w:ascii="Times New Roman" w:hAnsi="Times New Roman" w:cs="Times New Roman"/>
        </w:rPr>
        <w:t xml:space="preserve">Успешно </w:t>
      </w:r>
      <w:r w:rsidRPr="00462D83">
        <w:rPr>
          <w:rFonts w:ascii="Times New Roman" w:hAnsi="Times New Roman" w:cs="Times New Roman"/>
          <w:i/>
        </w:rPr>
        <w:t>осуществляются</w:t>
      </w:r>
      <w:r w:rsidR="00EB1EAC" w:rsidRPr="00462D83">
        <w:rPr>
          <w:rFonts w:ascii="Times New Roman" w:eastAsia="Calibri" w:hAnsi="Times New Roman" w:cs="Times New Roman"/>
          <w:i/>
        </w:rPr>
        <w:t xml:space="preserve"> </w:t>
      </w:r>
      <w:r w:rsidR="00EB1EAC" w:rsidRPr="00462D83">
        <w:rPr>
          <w:rFonts w:ascii="Times New Roman" w:eastAsia="Calibri" w:hAnsi="Times New Roman" w:cs="Times New Roman"/>
        </w:rPr>
        <w:t xml:space="preserve">образовательные программы в </w:t>
      </w:r>
      <w:r w:rsidRPr="00462D83">
        <w:rPr>
          <w:rFonts w:ascii="Times New Roman" w:hAnsi="Times New Roman" w:cs="Times New Roman"/>
        </w:rPr>
        <w:t xml:space="preserve">компаниях </w:t>
      </w:r>
      <w:r w:rsidR="00EB1EAC" w:rsidRPr="00462D83">
        <w:rPr>
          <w:rFonts w:ascii="Times New Roman" w:eastAsia="Calibri" w:hAnsi="Times New Roman" w:cs="Times New Roman"/>
        </w:rPr>
        <w:t xml:space="preserve">«ЛУКОЙЛ НЕФТОХИМ БУРГАС» АД </w:t>
      </w:r>
      <w:r w:rsidR="009F7BCC" w:rsidRPr="00462D83">
        <w:rPr>
          <w:rFonts w:ascii="Times New Roman" w:eastAsia="Calibri" w:hAnsi="Times New Roman" w:cs="Times New Roman"/>
        </w:rPr>
        <w:t>(Болгария), «</w:t>
      </w:r>
      <w:proofErr w:type="spellStart"/>
      <w:r w:rsidR="009F7BCC" w:rsidRPr="00462D83">
        <w:rPr>
          <w:rFonts w:ascii="Times New Roman" w:eastAsia="Calibri" w:hAnsi="Times New Roman" w:cs="Times New Roman"/>
        </w:rPr>
        <w:t>Карачаганак</w:t>
      </w:r>
      <w:proofErr w:type="spellEnd"/>
      <w:r w:rsidR="009F7BCC" w:rsidRPr="00462D83">
        <w:rPr>
          <w:rFonts w:ascii="Times New Roman" w:eastAsia="Calibri" w:hAnsi="Times New Roman" w:cs="Times New Roman"/>
        </w:rPr>
        <w:t xml:space="preserve"> Петроле</w:t>
      </w:r>
      <w:r w:rsidR="00EB1EAC" w:rsidRPr="00462D83">
        <w:rPr>
          <w:rFonts w:ascii="Times New Roman" w:eastAsia="Calibri" w:hAnsi="Times New Roman" w:cs="Times New Roman"/>
        </w:rPr>
        <w:t xml:space="preserve">ум </w:t>
      </w:r>
      <w:proofErr w:type="spellStart"/>
      <w:r w:rsidR="00EB1EAC" w:rsidRPr="00462D83">
        <w:rPr>
          <w:rFonts w:ascii="Times New Roman" w:eastAsia="Calibri" w:hAnsi="Times New Roman" w:cs="Times New Roman"/>
        </w:rPr>
        <w:t>Опе</w:t>
      </w:r>
      <w:r w:rsidRPr="00462D83">
        <w:rPr>
          <w:rFonts w:ascii="Times New Roman" w:hAnsi="Times New Roman" w:cs="Times New Roman"/>
        </w:rPr>
        <w:t>рейтинг</w:t>
      </w:r>
      <w:proofErr w:type="spellEnd"/>
      <w:r w:rsidRPr="00462D83">
        <w:rPr>
          <w:rFonts w:ascii="Times New Roman" w:hAnsi="Times New Roman" w:cs="Times New Roman"/>
        </w:rPr>
        <w:t xml:space="preserve"> Б.В.» (Казахстан), «</w:t>
      </w:r>
      <w:proofErr w:type="spellStart"/>
      <w:r w:rsidRPr="00462D83">
        <w:rPr>
          <w:rFonts w:ascii="Times New Roman" w:hAnsi="Times New Roman" w:cs="Times New Roman"/>
        </w:rPr>
        <w:t>КазМунай</w:t>
      </w:r>
      <w:r w:rsidR="009F7BCC" w:rsidRPr="00462D83">
        <w:rPr>
          <w:rFonts w:ascii="Times New Roman" w:eastAsia="Calibri" w:hAnsi="Times New Roman" w:cs="Times New Roman"/>
        </w:rPr>
        <w:t>Газ</w:t>
      </w:r>
      <w:proofErr w:type="spellEnd"/>
      <w:r w:rsidR="009F7BCC" w:rsidRPr="00462D83">
        <w:rPr>
          <w:rFonts w:ascii="Times New Roman" w:eastAsia="Calibri" w:hAnsi="Times New Roman" w:cs="Times New Roman"/>
        </w:rPr>
        <w:t xml:space="preserve">» (Казахстан), </w:t>
      </w:r>
      <w:r w:rsidR="00EB1EAC" w:rsidRPr="00462D83">
        <w:rPr>
          <w:rFonts w:ascii="Times New Roman" w:eastAsia="Calibri" w:hAnsi="Times New Roman" w:cs="Times New Roman"/>
        </w:rPr>
        <w:t>«</w:t>
      </w:r>
      <w:proofErr w:type="spellStart"/>
      <w:r w:rsidR="00EB1EAC" w:rsidRPr="00462D83">
        <w:rPr>
          <w:rFonts w:ascii="Times New Roman" w:eastAsia="Calibri" w:hAnsi="Times New Roman" w:cs="Times New Roman"/>
        </w:rPr>
        <w:t>Норс</w:t>
      </w:r>
      <w:proofErr w:type="spellEnd"/>
      <w:r w:rsidR="00EB1EAC" w:rsidRPr="00462D83">
        <w:rPr>
          <w:rFonts w:ascii="Times New Roman" w:eastAsia="Calibri" w:hAnsi="Times New Roman" w:cs="Times New Roman"/>
        </w:rPr>
        <w:t xml:space="preserve"> </w:t>
      </w:r>
      <w:proofErr w:type="spellStart"/>
      <w:r w:rsidR="00EB1EAC" w:rsidRPr="00462D83">
        <w:rPr>
          <w:rFonts w:ascii="Times New Roman" w:eastAsia="Calibri" w:hAnsi="Times New Roman" w:cs="Times New Roman"/>
        </w:rPr>
        <w:t>Каспиан</w:t>
      </w:r>
      <w:proofErr w:type="spellEnd"/>
      <w:r w:rsidR="00EB1EAC" w:rsidRPr="00462D83">
        <w:rPr>
          <w:rFonts w:ascii="Times New Roman" w:eastAsia="Calibri" w:hAnsi="Times New Roman" w:cs="Times New Roman"/>
        </w:rPr>
        <w:t xml:space="preserve"> </w:t>
      </w:r>
      <w:proofErr w:type="spellStart"/>
      <w:r w:rsidR="00EB1EAC" w:rsidRPr="00462D83">
        <w:rPr>
          <w:rFonts w:ascii="Times New Roman" w:eastAsia="Calibri" w:hAnsi="Times New Roman" w:cs="Times New Roman"/>
        </w:rPr>
        <w:t>Ойл</w:t>
      </w:r>
      <w:proofErr w:type="spellEnd"/>
      <w:r w:rsidR="00EB1EAC" w:rsidRPr="00462D83">
        <w:rPr>
          <w:rFonts w:ascii="Times New Roman" w:eastAsia="Calibri" w:hAnsi="Times New Roman" w:cs="Times New Roman"/>
        </w:rPr>
        <w:t xml:space="preserve"> </w:t>
      </w:r>
      <w:proofErr w:type="spellStart"/>
      <w:r w:rsidR="00EB1EAC" w:rsidRPr="00462D83">
        <w:rPr>
          <w:rFonts w:ascii="Times New Roman" w:eastAsia="Calibri" w:hAnsi="Times New Roman" w:cs="Times New Roman"/>
        </w:rPr>
        <w:t>Девелопмент</w:t>
      </w:r>
      <w:proofErr w:type="spellEnd"/>
      <w:r w:rsidR="00EB1EAC" w:rsidRPr="00462D83">
        <w:rPr>
          <w:rFonts w:ascii="Times New Roman" w:eastAsia="Calibri" w:hAnsi="Times New Roman" w:cs="Times New Roman"/>
        </w:rPr>
        <w:t>»</w:t>
      </w:r>
      <w:r w:rsidR="009F7BCC" w:rsidRPr="00462D83">
        <w:rPr>
          <w:rFonts w:ascii="Times New Roman" w:eastAsia="Calibri" w:hAnsi="Times New Roman" w:cs="Times New Roman"/>
        </w:rPr>
        <w:t xml:space="preserve"> </w:t>
      </w:r>
      <w:r w:rsidR="00EB1EAC" w:rsidRPr="00462D83">
        <w:rPr>
          <w:rFonts w:ascii="Times New Roman" w:eastAsia="Calibri" w:hAnsi="Times New Roman" w:cs="Times New Roman"/>
        </w:rPr>
        <w:t xml:space="preserve">(Казахстан) и др. </w:t>
      </w:r>
    </w:p>
    <w:p w:rsidR="009F4115" w:rsidRPr="00462D83" w:rsidRDefault="00EB1EAC" w:rsidP="005309DD">
      <w:pPr>
        <w:ind w:left="-851" w:firstLine="851"/>
        <w:jc w:val="both"/>
        <w:rPr>
          <w:rFonts w:ascii="Times New Roman" w:hAnsi="Times New Roman" w:cs="Times New Roman"/>
        </w:rPr>
      </w:pPr>
      <w:r w:rsidRPr="00462D83">
        <w:rPr>
          <w:rFonts w:ascii="Times New Roman" w:eastAsia="Calibri" w:hAnsi="Times New Roman" w:cs="Times New Roman"/>
        </w:rPr>
        <w:t>Выпускники программ успешно работают в различных областях народного хозяйства, развивают зарубежные проекты своих компаний, успешно конкурируют в сфере международного бизнеса.</w:t>
      </w:r>
    </w:p>
    <w:p w:rsidR="009F4115" w:rsidRPr="00462D83" w:rsidRDefault="00EB1EAC" w:rsidP="009F4115">
      <w:pPr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eastAsia="Calibri" w:hAnsi="Times New Roman" w:cs="Times New Roman"/>
        </w:rPr>
        <w:t xml:space="preserve">          Для достижения наиболее эффективных результатов обучения в наименьшие сроки, а также с целью экономии финансовых средств,  фонд «Хилтон» разрабатывает и реализует </w:t>
      </w:r>
      <w:r w:rsidRPr="00462D83">
        <w:rPr>
          <w:rFonts w:ascii="Times New Roman" w:eastAsia="Calibri" w:hAnsi="Times New Roman" w:cs="Times New Roman"/>
          <w:b/>
          <w:i/>
        </w:rPr>
        <w:t>комплексные программы обучения</w:t>
      </w:r>
      <w:r w:rsidRPr="00462D83">
        <w:rPr>
          <w:rFonts w:ascii="Times New Roman" w:eastAsia="Calibri" w:hAnsi="Times New Roman" w:cs="Times New Roman"/>
        </w:rPr>
        <w:t>. При этом срок подготовки одного специалиста сокращается практически в два раза.</w:t>
      </w:r>
    </w:p>
    <w:p w:rsidR="00EB1EAC" w:rsidRPr="00462D83" w:rsidRDefault="00EB1EAC" w:rsidP="009F4115">
      <w:pPr>
        <w:ind w:left="-851"/>
        <w:jc w:val="both"/>
        <w:rPr>
          <w:rFonts w:ascii="Times New Roman" w:eastAsia="Calibri" w:hAnsi="Times New Roman" w:cs="Times New Roman"/>
        </w:rPr>
      </w:pPr>
      <w:r w:rsidRPr="00462D83">
        <w:rPr>
          <w:rFonts w:ascii="Times New Roman" w:eastAsia="Calibri" w:hAnsi="Times New Roman" w:cs="Times New Roman"/>
        </w:rPr>
        <w:t xml:space="preserve">Программа обучения персонала предприятия разрабатывается в соответствии с реальными потребностями заказчика. Программа носит гибкий характер и </w:t>
      </w:r>
      <w:r w:rsidRPr="00462D83">
        <w:rPr>
          <w:rFonts w:ascii="Times New Roman" w:eastAsia="Calibri" w:hAnsi="Times New Roman" w:cs="Times New Roman"/>
          <w:b/>
          <w:i/>
        </w:rPr>
        <w:t>основывается на следующих</w:t>
      </w:r>
      <w:r w:rsidRPr="00462D83">
        <w:rPr>
          <w:rFonts w:ascii="Times New Roman" w:eastAsia="Calibri" w:hAnsi="Times New Roman" w:cs="Times New Roman"/>
        </w:rPr>
        <w:t xml:space="preserve"> </w:t>
      </w:r>
      <w:r w:rsidRPr="00462D83">
        <w:rPr>
          <w:rFonts w:ascii="Times New Roman" w:eastAsia="Calibri" w:hAnsi="Times New Roman" w:cs="Times New Roman"/>
          <w:b/>
          <w:i/>
        </w:rPr>
        <w:t>принципах</w:t>
      </w:r>
      <w:r w:rsidRPr="00462D83">
        <w:rPr>
          <w:rFonts w:ascii="Times New Roman" w:eastAsia="Calibri" w:hAnsi="Times New Roman" w:cs="Times New Roman"/>
        </w:rPr>
        <w:t>:</w:t>
      </w:r>
    </w:p>
    <w:p w:rsidR="00EB1EAC" w:rsidRPr="00462D83" w:rsidRDefault="00EB1EAC" w:rsidP="009F4115">
      <w:pPr>
        <w:numPr>
          <w:ilvl w:val="0"/>
          <w:numId w:val="1"/>
        </w:numPr>
        <w:tabs>
          <w:tab w:val="clear" w:pos="360"/>
          <w:tab w:val="left" w:pos="840"/>
        </w:tabs>
        <w:spacing w:before="40" w:after="0" w:line="240" w:lineRule="auto"/>
        <w:ind w:left="-851" w:firstLine="0"/>
        <w:jc w:val="both"/>
        <w:rPr>
          <w:rFonts w:ascii="Times New Roman" w:eastAsia="Calibri" w:hAnsi="Times New Roman" w:cs="Times New Roman"/>
        </w:rPr>
      </w:pPr>
      <w:r w:rsidRPr="00462D83">
        <w:rPr>
          <w:rFonts w:ascii="Times New Roman" w:eastAsia="Calibri" w:hAnsi="Times New Roman" w:cs="Times New Roman"/>
        </w:rPr>
        <w:t>Проведение предварительного тестирования для определения уровня владения языком слушателей  с выездом на предприятие.</w:t>
      </w:r>
    </w:p>
    <w:p w:rsidR="00EB1EAC" w:rsidRPr="00462D83" w:rsidRDefault="00EB1EAC" w:rsidP="009F4115">
      <w:pPr>
        <w:numPr>
          <w:ilvl w:val="0"/>
          <w:numId w:val="1"/>
        </w:numPr>
        <w:tabs>
          <w:tab w:val="clear" w:pos="360"/>
          <w:tab w:val="left" w:pos="840"/>
        </w:tabs>
        <w:spacing w:before="40" w:after="0" w:line="240" w:lineRule="auto"/>
        <w:ind w:left="-851" w:firstLine="0"/>
        <w:jc w:val="both"/>
        <w:rPr>
          <w:rFonts w:ascii="Times New Roman" w:eastAsia="Calibri" w:hAnsi="Times New Roman" w:cs="Times New Roman"/>
        </w:rPr>
      </w:pPr>
      <w:proofErr w:type="gramStart"/>
      <w:r w:rsidRPr="00462D83">
        <w:rPr>
          <w:rFonts w:ascii="Times New Roman" w:eastAsia="Calibri" w:hAnsi="Times New Roman" w:cs="Times New Roman"/>
        </w:rPr>
        <w:t>Обучение по</w:t>
      </w:r>
      <w:proofErr w:type="gramEnd"/>
      <w:r w:rsidRPr="00462D83">
        <w:rPr>
          <w:rFonts w:ascii="Times New Roman" w:eastAsia="Calibri" w:hAnsi="Times New Roman" w:cs="Times New Roman"/>
        </w:rPr>
        <w:t xml:space="preserve"> интенсивной методике с использованием современных технологий и форм организации учебной деятельности.</w:t>
      </w:r>
    </w:p>
    <w:p w:rsidR="00EB1EAC" w:rsidRPr="00462D83" w:rsidRDefault="00EB1EAC" w:rsidP="009F4115">
      <w:pPr>
        <w:numPr>
          <w:ilvl w:val="0"/>
          <w:numId w:val="1"/>
        </w:numPr>
        <w:tabs>
          <w:tab w:val="left" w:pos="360"/>
          <w:tab w:val="left" w:pos="840"/>
        </w:tabs>
        <w:spacing w:before="40" w:after="0" w:line="240" w:lineRule="auto"/>
        <w:ind w:left="-851" w:firstLine="0"/>
        <w:jc w:val="both"/>
        <w:rPr>
          <w:rFonts w:ascii="Times New Roman" w:eastAsia="Calibri" w:hAnsi="Times New Roman" w:cs="Times New Roman"/>
          <w:i/>
        </w:rPr>
      </w:pPr>
      <w:r w:rsidRPr="00462D83">
        <w:rPr>
          <w:rFonts w:ascii="Times New Roman" w:eastAsia="Calibri" w:hAnsi="Times New Roman" w:cs="Times New Roman"/>
        </w:rPr>
        <w:t>Обучение осуществляется по «</w:t>
      </w:r>
      <w:r w:rsidRPr="00462D83">
        <w:rPr>
          <w:rFonts w:ascii="Times New Roman" w:eastAsia="Calibri" w:hAnsi="Times New Roman" w:cs="Times New Roman"/>
          <w:i/>
        </w:rPr>
        <w:t>Договору о повышении квалификации персонала».</w:t>
      </w:r>
    </w:p>
    <w:p w:rsidR="00EB1EAC" w:rsidRPr="00462D83" w:rsidRDefault="00EB1EAC" w:rsidP="009F4115">
      <w:pPr>
        <w:tabs>
          <w:tab w:val="left" w:pos="840"/>
        </w:tabs>
        <w:spacing w:before="40"/>
        <w:ind w:left="-851"/>
        <w:jc w:val="both"/>
        <w:rPr>
          <w:rFonts w:ascii="Times New Roman" w:eastAsia="Calibri" w:hAnsi="Times New Roman" w:cs="Times New Roman"/>
        </w:rPr>
      </w:pPr>
    </w:p>
    <w:p w:rsidR="005309DD" w:rsidRPr="00462D83" w:rsidRDefault="00EB1EAC" w:rsidP="005309DD">
      <w:pPr>
        <w:tabs>
          <w:tab w:val="left" w:pos="2160"/>
        </w:tabs>
        <w:spacing w:before="40"/>
        <w:ind w:left="-851"/>
        <w:jc w:val="both"/>
        <w:rPr>
          <w:rFonts w:ascii="Times New Roman" w:hAnsi="Times New Roman" w:cs="Times New Roman"/>
          <w:b/>
          <w:i/>
          <w:color w:val="000000"/>
        </w:rPr>
      </w:pPr>
      <w:r w:rsidRPr="00462D83">
        <w:rPr>
          <w:rFonts w:ascii="Times New Roman" w:eastAsia="Calibri" w:hAnsi="Times New Roman" w:cs="Times New Roman"/>
          <w:b/>
          <w:i/>
          <w:color w:val="000000"/>
        </w:rPr>
        <w:t>Компоненты программы обучения</w:t>
      </w:r>
      <w:r w:rsidR="005309DD" w:rsidRPr="00462D83">
        <w:rPr>
          <w:rFonts w:ascii="Times New Roman" w:hAnsi="Times New Roman" w:cs="Times New Roman"/>
          <w:b/>
          <w:i/>
          <w:color w:val="000000"/>
        </w:rPr>
        <w:t>:</w:t>
      </w:r>
    </w:p>
    <w:p w:rsidR="005309DD" w:rsidRPr="00462D83" w:rsidRDefault="00EB1EAC" w:rsidP="005309DD">
      <w:pPr>
        <w:tabs>
          <w:tab w:val="left" w:pos="2160"/>
        </w:tabs>
        <w:spacing w:before="40"/>
        <w:ind w:left="-851"/>
        <w:jc w:val="both"/>
        <w:rPr>
          <w:rFonts w:ascii="Times New Roman" w:hAnsi="Times New Roman" w:cs="Times New Roman"/>
          <w:b/>
          <w:i/>
          <w:color w:val="000080"/>
          <w:spacing w:val="2"/>
        </w:rPr>
      </w:pPr>
      <w:r w:rsidRPr="00462D83">
        <w:rPr>
          <w:rFonts w:ascii="Times New Roman" w:eastAsia="Calibri" w:hAnsi="Times New Roman" w:cs="Times New Roman"/>
          <w:b/>
          <w:i/>
          <w:color w:val="000080"/>
          <w:spacing w:val="2"/>
        </w:rPr>
        <w:t xml:space="preserve"> 10-дневный интенсивный курс</w:t>
      </w:r>
      <w:r w:rsidR="005309DD" w:rsidRPr="00462D83">
        <w:rPr>
          <w:rFonts w:ascii="Times New Roman" w:hAnsi="Times New Roman" w:cs="Times New Roman"/>
          <w:b/>
          <w:i/>
          <w:color w:val="000080"/>
          <w:spacing w:val="2"/>
        </w:rPr>
        <w:t xml:space="preserve"> </w:t>
      </w:r>
      <w:r w:rsidRPr="00462D83">
        <w:rPr>
          <w:rFonts w:ascii="Times New Roman" w:eastAsia="Calibri" w:hAnsi="Times New Roman" w:cs="Times New Roman"/>
          <w:b/>
          <w:i/>
          <w:color w:val="000080"/>
          <w:spacing w:val="2"/>
        </w:rPr>
        <w:t>методом «глубокого погружения»</w:t>
      </w:r>
    </w:p>
    <w:p w:rsidR="005309DD" w:rsidRPr="00462D83" w:rsidRDefault="00EB1EAC" w:rsidP="005309DD">
      <w:pPr>
        <w:tabs>
          <w:tab w:val="left" w:pos="2160"/>
        </w:tabs>
        <w:spacing w:before="40"/>
        <w:ind w:left="-851"/>
        <w:jc w:val="both"/>
        <w:rPr>
          <w:rFonts w:ascii="Times New Roman" w:hAnsi="Times New Roman" w:cs="Times New Roman"/>
          <w:color w:val="000000"/>
          <w:spacing w:val="1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Курс с отрывом от производства, предлагается как для отдельных слушателей, так и для групп. Авторская методика – метод «глубокого погружения» не имеет аналогов в России. Ведущий преподаватель – автор методики Ирина Белоусова, президент фонда «Хилтон», в течение двух лет – Председатель Комиссии по изучению иностранных языков при Правительстве Москвы. </w:t>
      </w:r>
    </w:p>
    <w:p w:rsidR="005309DD" w:rsidRPr="00462D83" w:rsidRDefault="00EB1EAC" w:rsidP="005309DD">
      <w:pPr>
        <w:spacing w:before="40" w:line="360" w:lineRule="auto"/>
        <w:ind w:left="-851"/>
        <w:jc w:val="both"/>
        <w:rPr>
          <w:rFonts w:ascii="Times New Roman" w:hAnsi="Times New Roman" w:cs="Times New Roman"/>
          <w:color w:val="000000"/>
          <w:spacing w:val="1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Курс проводится в </w:t>
      </w:r>
      <w:r w:rsidRPr="00462D83">
        <w:rPr>
          <w:rFonts w:ascii="Times New Roman" w:eastAsia="Calibri" w:hAnsi="Times New Roman" w:cs="Times New Roman"/>
          <w:b/>
          <w:color w:val="000000"/>
          <w:spacing w:val="1"/>
        </w:rPr>
        <w:t>загородно</w:t>
      </w:r>
      <w:r w:rsidR="008B0151" w:rsidRPr="00462D83">
        <w:rPr>
          <w:rFonts w:ascii="Times New Roman" w:hAnsi="Times New Roman" w:cs="Times New Roman"/>
          <w:b/>
          <w:color w:val="000000"/>
          <w:spacing w:val="1"/>
        </w:rPr>
        <w:t>й зоне отдыха «Приозерный»</w:t>
      </w:r>
      <w:r w:rsidR="009B0106" w:rsidRPr="00462D83">
        <w:rPr>
          <w:rFonts w:ascii="Times New Roman" w:hAnsi="Times New Roman" w:cs="Times New Roman"/>
          <w:b/>
        </w:rPr>
        <w:t xml:space="preserve">, </w:t>
      </w:r>
      <w:r w:rsidR="009F7BCC" w:rsidRPr="00462D83">
        <w:rPr>
          <w:rFonts w:ascii="Times New Roman" w:hAnsi="Times New Roman" w:cs="Times New Roman"/>
          <w:b/>
        </w:rPr>
        <w:t>курорт Боровое</w:t>
      </w: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. </w:t>
      </w:r>
    </w:p>
    <w:p w:rsidR="00EB1EAC" w:rsidRPr="00462D83" w:rsidRDefault="00EB1EAC" w:rsidP="005309DD">
      <w:pPr>
        <w:spacing w:before="40" w:line="360" w:lineRule="auto"/>
        <w:ind w:left="-851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Группа от </w:t>
      </w:r>
      <w:r w:rsidR="00291865" w:rsidRPr="00462D83">
        <w:rPr>
          <w:rFonts w:ascii="Times New Roman" w:eastAsia="Calibri" w:hAnsi="Times New Roman" w:cs="Times New Roman"/>
          <w:color w:val="000000"/>
          <w:spacing w:val="1"/>
        </w:rPr>
        <w:t>20</w:t>
      </w:r>
      <w:r w:rsidRPr="00462D83">
        <w:rPr>
          <w:rFonts w:ascii="Times New Roman" w:eastAsia="Calibri" w:hAnsi="Times New Roman" w:cs="Times New Roman"/>
          <w:color w:val="000000"/>
          <w:spacing w:val="1"/>
        </w:rPr>
        <w:t xml:space="preserve"> слушателей, обучение ведётся в подгруппах по уровню владения языком.</w:t>
      </w:r>
    </w:p>
    <w:p w:rsidR="00EB1EAC" w:rsidRPr="00462D83" w:rsidRDefault="00EB1EAC" w:rsidP="009F4115">
      <w:pPr>
        <w:widowControl w:val="0"/>
        <w:numPr>
          <w:ilvl w:val="0"/>
          <w:numId w:val="2"/>
        </w:numPr>
        <w:tabs>
          <w:tab w:val="clear" w:pos="1440"/>
          <w:tab w:val="num" w:pos="720"/>
        </w:tabs>
        <w:spacing w:before="40" w:after="0" w:line="240" w:lineRule="auto"/>
        <w:ind w:left="-851" w:firstLine="0"/>
        <w:jc w:val="both"/>
        <w:rPr>
          <w:rFonts w:ascii="Times New Roman" w:eastAsia="Calibri" w:hAnsi="Times New Roman" w:cs="Times New Roman"/>
          <w:b/>
          <w:i/>
          <w:color w:val="000000"/>
          <w:spacing w:val="1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lastRenderedPageBreak/>
        <w:t xml:space="preserve">Программа курса включает 3 ступени обучения, уровни: </w:t>
      </w:r>
      <w:r w:rsidRPr="00462D83">
        <w:rPr>
          <w:rFonts w:ascii="Times New Roman" w:eastAsia="Calibri" w:hAnsi="Times New Roman" w:cs="Times New Roman"/>
          <w:b/>
          <w:i/>
          <w:color w:val="000000"/>
          <w:spacing w:val="1"/>
        </w:rPr>
        <w:t>«Начинающий», «Средний», «Продвинутый».</w:t>
      </w:r>
    </w:p>
    <w:p w:rsidR="00EB1EAC" w:rsidRPr="00462D83" w:rsidRDefault="00EB1EAC" w:rsidP="009F4115">
      <w:pPr>
        <w:widowControl w:val="0"/>
        <w:numPr>
          <w:ilvl w:val="0"/>
          <w:numId w:val="2"/>
        </w:numPr>
        <w:tabs>
          <w:tab w:val="clear" w:pos="1440"/>
          <w:tab w:val="num" w:pos="720"/>
        </w:tabs>
        <w:spacing w:before="40" w:after="0" w:line="240" w:lineRule="auto"/>
        <w:ind w:left="-851" w:firstLine="0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t>Слушатели обеспечиваются всеми необходимыми учебными материалами.</w:t>
      </w:r>
    </w:p>
    <w:p w:rsidR="008B0151" w:rsidRPr="00462D83" w:rsidRDefault="00EB1EAC" w:rsidP="009F4115">
      <w:pPr>
        <w:widowControl w:val="0"/>
        <w:numPr>
          <w:ilvl w:val="0"/>
          <w:numId w:val="2"/>
        </w:numPr>
        <w:tabs>
          <w:tab w:val="clear" w:pos="1440"/>
          <w:tab w:val="num" w:pos="720"/>
        </w:tabs>
        <w:spacing w:before="40"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462D83">
        <w:rPr>
          <w:rFonts w:ascii="Times New Roman" w:eastAsia="Calibri" w:hAnsi="Times New Roman" w:cs="Times New Roman"/>
          <w:color w:val="000000"/>
          <w:spacing w:val="1"/>
        </w:rPr>
        <w:t>По окончании курса даются индивидуальные рекомендации по изучению языка и программа дальнейшего совершенствования языковых навыков.</w:t>
      </w:r>
    </w:p>
    <w:p w:rsidR="009F7BCC" w:rsidRPr="00462D83" w:rsidRDefault="009F7BCC" w:rsidP="009F7BCC">
      <w:pPr>
        <w:widowControl w:val="0"/>
        <w:spacing w:before="40"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</w:rPr>
      </w:pPr>
    </w:p>
    <w:p w:rsidR="009F7BCC" w:rsidRPr="00462D83" w:rsidRDefault="009F7BCC" w:rsidP="009F7BCC">
      <w:pPr>
        <w:widowControl w:val="0"/>
        <w:spacing w:before="40"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</w:rPr>
      </w:pPr>
    </w:p>
    <w:p w:rsidR="009F7BCC" w:rsidRPr="00462D83" w:rsidRDefault="009F7BCC" w:rsidP="009F7BCC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</w:rPr>
      </w:pPr>
    </w:p>
    <w:p w:rsidR="008B0151" w:rsidRPr="00462D83" w:rsidRDefault="008B0151" w:rsidP="009F4115">
      <w:pPr>
        <w:pStyle w:val="a4"/>
        <w:spacing w:before="40" w:beforeAutospacing="0" w:after="0" w:afterAutospacing="0"/>
        <w:ind w:left="-851"/>
        <w:jc w:val="both"/>
        <w:rPr>
          <w:color w:val="333399"/>
          <w:sz w:val="22"/>
          <w:szCs w:val="22"/>
        </w:rPr>
      </w:pPr>
      <w:r w:rsidRPr="00462D83">
        <w:rPr>
          <w:rStyle w:val="a5"/>
          <w:color w:val="333399"/>
          <w:sz w:val="22"/>
          <w:szCs w:val="22"/>
          <w:shd w:val="clear" w:color="auto" w:fill="FFFFFF"/>
        </w:rPr>
        <w:t>***ПОГРУЖЕНИЕ 2010***</w:t>
      </w:r>
    </w:p>
    <w:p w:rsidR="008B0151" w:rsidRPr="00462D83" w:rsidRDefault="008B0151" w:rsidP="009F4115">
      <w:pPr>
        <w:pStyle w:val="a4"/>
        <w:spacing w:before="40" w:beforeAutospacing="0" w:after="0" w:afterAutospacing="0"/>
        <w:ind w:left="-851"/>
        <w:jc w:val="both"/>
        <w:rPr>
          <w:sz w:val="22"/>
          <w:szCs w:val="22"/>
          <w:u w:val="single"/>
        </w:rPr>
      </w:pPr>
    </w:p>
    <w:p w:rsidR="008B0151" w:rsidRPr="00462D83" w:rsidRDefault="008B0151" w:rsidP="009F4115">
      <w:pPr>
        <w:pStyle w:val="a4"/>
        <w:numPr>
          <w:ilvl w:val="0"/>
          <w:numId w:val="2"/>
        </w:numPr>
        <w:spacing w:before="40" w:beforeAutospacing="0" w:after="0" w:afterAutospacing="0"/>
        <w:ind w:left="-851" w:firstLine="0"/>
        <w:jc w:val="both"/>
        <w:rPr>
          <w:sz w:val="22"/>
          <w:szCs w:val="22"/>
        </w:rPr>
      </w:pPr>
      <w:r w:rsidRPr="00462D83">
        <w:rPr>
          <w:sz w:val="22"/>
          <w:szCs w:val="22"/>
        </w:rPr>
        <w:t xml:space="preserve">Классический курс английского методом "глубокого погружения". </w:t>
      </w:r>
    </w:p>
    <w:p w:rsidR="008B0151" w:rsidRPr="00462D83" w:rsidRDefault="008B0151" w:rsidP="009F4115">
      <w:pPr>
        <w:pStyle w:val="a4"/>
        <w:numPr>
          <w:ilvl w:val="0"/>
          <w:numId w:val="2"/>
        </w:numPr>
        <w:spacing w:before="40" w:beforeAutospacing="0" w:after="0" w:afterAutospacing="0"/>
        <w:ind w:left="-851" w:firstLine="0"/>
        <w:jc w:val="both"/>
        <w:rPr>
          <w:sz w:val="22"/>
          <w:szCs w:val="22"/>
        </w:rPr>
      </w:pPr>
      <w:r w:rsidRPr="00462D83">
        <w:rPr>
          <w:sz w:val="22"/>
          <w:szCs w:val="22"/>
        </w:rPr>
        <w:t xml:space="preserve">Курс проводится </w:t>
      </w:r>
      <w:r w:rsidRPr="00462D83">
        <w:rPr>
          <w:b/>
          <w:sz w:val="22"/>
          <w:szCs w:val="22"/>
        </w:rPr>
        <w:t xml:space="preserve">в загородном пансионате  Приозерный, курорт </w:t>
      </w:r>
      <w:proofErr w:type="gramStart"/>
      <w:r w:rsidRPr="00462D83">
        <w:rPr>
          <w:b/>
          <w:sz w:val="22"/>
          <w:szCs w:val="22"/>
        </w:rPr>
        <w:t>Боровое</w:t>
      </w:r>
      <w:proofErr w:type="gramEnd"/>
      <w:r w:rsidRPr="00462D83">
        <w:rPr>
          <w:b/>
          <w:sz w:val="22"/>
          <w:szCs w:val="22"/>
        </w:rPr>
        <w:t>.</w:t>
      </w:r>
    </w:p>
    <w:p w:rsidR="00CA3902" w:rsidRPr="00462D83" w:rsidRDefault="00CA3902" w:rsidP="009F4115">
      <w:pPr>
        <w:pStyle w:val="a4"/>
        <w:spacing w:before="40" w:beforeAutospacing="0" w:after="0" w:afterAutospacing="0"/>
        <w:ind w:left="-851"/>
        <w:jc w:val="both"/>
        <w:rPr>
          <w:sz w:val="22"/>
          <w:szCs w:val="22"/>
        </w:rPr>
      </w:pPr>
    </w:p>
    <w:p w:rsidR="008B0151" w:rsidRPr="00462D83" w:rsidRDefault="00462D83" w:rsidP="009F4115">
      <w:pPr>
        <w:spacing w:before="40"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462D83">
        <w:rPr>
          <w:rFonts w:ascii="Times New Roman" w:hAnsi="Times New Roman" w:cs="Times New Roman"/>
          <w:b/>
        </w:rPr>
        <w:t>Время проведения курсов:</w:t>
      </w:r>
    </w:p>
    <w:p w:rsidR="00462D83" w:rsidRPr="00462D83" w:rsidRDefault="00462D83" w:rsidP="00462D83">
      <w:pPr>
        <w:spacing w:before="40" w:after="0" w:line="240" w:lineRule="auto"/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ab/>
        <w:t>май 2018г.</w:t>
      </w:r>
    </w:p>
    <w:p w:rsidR="00462D83" w:rsidRPr="00462D83" w:rsidRDefault="00462D83" w:rsidP="00462D83">
      <w:pPr>
        <w:spacing w:before="40" w:after="0" w:line="240" w:lineRule="auto"/>
        <w:ind w:left="-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>сентябрь 2018г.</w:t>
      </w:r>
    </w:p>
    <w:p w:rsidR="00EB1EAC" w:rsidRPr="00462D83" w:rsidRDefault="00EB1EAC" w:rsidP="009F4115">
      <w:pPr>
        <w:ind w:left="-851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 xml:space="preserve">  </w:t>
      </w:r>
    </w:p>
    <w:p w:rsidR="00EB1EAC" w:rsidRPr="00462D83" w:rsidRDefault="009F7BCC" w:rsidP="009F7BCC">
      <w:pPr>
        <w:ind w:left="-851" w:firstLine="851"/>
        <w:rPr>
          <w:rFonts w:ascii="Times New Roman" w:hAnsi="Times New Roman" w:cs="Times New Roman"/>
          <w:b/>
        </w:rPr>
      </w:pPr>
      <w:r w:rsidRPr="00462D83">
        <w:rPr>
          <w:rFonts w:ascii="Times New Roman" w:hAnsi="Times New Roman" w:cs="Times New Roman"/>
        </w:rPr>
        <w:t xml:space="preserve">Автором программы является </w:t>
      </w:r>
      <w:r w:rsidR="00EB1EAC" w:rsidRPr="00462D83">
        <w:rPr>
          <w:rFonts w:ascii="Times New Roman" w:hAnsi="Times New Roman" w:cs="Times New Roman"/>
          <w:b/>
        </w:rPr>
        <w:t>Белоусова Ирина Александровна,</w:t>
      </w:r>
    </w:p>
    <w:p w:rsidR="008B0151" w:rsidRPr="00462D83" w:rsidRDefault="00EB1EAC" w:rsidP="009F4115">
      <w:pPr>
        <w:ind w:left="-851"/>
        <w:rPr>
          <w:rFonts w:ascii="Times New Roman" w:hAnsi="Times New Roman" w:cs="Times New Roman"/>
          <w:b/>
        </w:rPr>
      </w:pPr>
      <w:r w:rsidRPr="00462D83">
        <w:rPr>
          <w:rFonts w:ascii="Times New Roman" w:hAnsi="Times New Roman" w:cs="Times New Roman"/>
          <w:b/>
        </w:rPr>
        <w:t>Президент Международного Фонда "Хилтон"</w:t>
      </w:r>
    </w:p>
    <w:p w:rsidR="00721539" w:rsidRDefault="00EB1EAC" w:rsidP="009F4115">
      <w:pPr>
        <w:ind w:left="-851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>Автор методики интенсивного курса английского языка  "Глубокого Погружения"</w:t>
      </w:r>
      <w:r w:rsidR="00462D83" w:rsidRPr="00462D83">
        <w:rPr>
          <w:rFonts w:ascii="Times New Roman" w:hAnsi="Times New Roman" w:cs="Times New Roman"/>
        </w:rPr>
        <w:t xml:space="preserve">, </w:t>
      </w:r>
      <w:r w:rsidRPr="00462D83">
        <w:rPr>
          <w:rFonts w:ascii="Times New Roman" w:hAnsi="Times New Roman" w:cs="Times New Roman"/>
        </w:rPr>
        <w:t>Лауреат премии Персона Грата 2003,</w:t>
      </w:r>
      <w:r w:rsidR="00462D83" w:rsidRPr="00462D83">
        <w:rPr>
          <w:rFonts w:ascii="Times New Roman" w:hAnsi="Times New Roman" w:cs="Times New Roman"/>
        </w:rPr>
        <w:t xml:space="preserve"> о</w:t>
      </w:r>
      <w:r w:rsidRPr="00462D83">
        <w:rPr>
          <w:rFonts w:ascii="Times New Roman" w:hAnsi="Times New Roman" w:cs="Times New Roman"/>
        </w:rPr>
        <w:t xml:space="preserve">бладатель диплома </w:t>
      </w:r>
      <w:proofErr w:type="spellStart"/>
      <w:r w:rsidRPr="00462D83">
        <w:rPr>
          <w:rFonts w:ascii="Times New Roman" w:hAnsi="Times New Roman" w:cs="Times New Roman"/>
        </w:rPr>
        <w:t>Правительсва</w:t>
      </w:r>
      <w:proofErr w:type="spellEnd"/>
      <w:r w:rsidRPr="00462D83">
        <w:rPr>
          <w:rFonts w:ascii="Times New Roman" w:hAnsi="Times New Roman" w:cs="Times New Roman"/>
        </w:rPr>
        <w:t xml:space="preserve"> Москвы  в номинации "Разработки  интенсивных методик обучения иностранным языкам"</w:t>
      </w:r>
      <w:r w:rsidR="00462D83" w:rsidRPr="00462D83">
        <w:rPr>
          <w:rFonts w:ascii="Times New Roman" w:hAnsi="Times New Roman" w:cs="Times New Roman"/>
        </w:rPr>
        <w:t xml:space="preserve">, </w:t>
      </w:r>
      <w:r w:rsidRPr="00462D83">
        <w:rPr>
          <w:rFonts w:ascii="Times New Roman" w:hAnsi="Times New Roman" w:cs="Times New Roman"/>
        </w:rPr>
        <w:t>Лауреат конкурса Женщина Года 2006 проведенного среди деловых женщин Пермского Края в номинации Эффективная Команда.</w:t>
      </w:r>
      <w:r w:rsidR="00462D83">
        <w:rPr>
          <w:rFonts w:ascii="Times New Roman" w:hAnsi="Times New Roman" w:cs="Times New Roman"/>
        </w:rPr>
        <w:t xml:space="preserve"> </w:t>
      </w:r>
    </w:p>
    <w:p w:rsidR="00721539" w:rsidRPr="00B93550" w:rsidRDefault="00721539" w:rsidP="00721539">
      <w:pPr>
        <w:ind w:left="-851"/>
        <w:rPr>
          <w:rFonts w:ascii="Times New Roman" w:hAnsi="Times New Roman" w:cs="Times New Roman"/>
          <w:b/>
          <w:u w:val="single"/>
        </w:rPr>
      </w:pPr>
      <w:r w:rsidRPr="00B93550">
        <w:rPr>
          <w:rFonts w:ascii="Times New Roman" w:hAnsi="Times New Roman" w:cs="Times New Roman"/>
          <w:b/>
          <w:u w:val="single"/>
        </w:rPr>
        <w:t>2. Программы детского отдыха:</w:t>
      </w:r>
    </w:p>
    <w:p w:rsidR="00721539" w:rsidRPr="00B93550" w:rsidRDefault="00721539" w:rsidP="009F4115">
      <w:pPr>
        <w:ind w:left="-851"/>
        <w:rPr>
          <w:rFonts w:ascii="Times New Roman" w:hAnsi="Times New Roman" w:cs="Times New Roman"/>
          <w:u w:val="single"/>
        </w:rPr>
      </w:pPr>
      <w:r w:rsidRPr="00462D83">
        <w:rPr>
          <w:rFonts w:ascii="Times New Roman" w:hAnsi="Times New Roman" w:cs="Times New Roman"/>
        </w:rPr>
        <w:tab/>
      </w:r>
      <w:r w:rsidRPr="00B93550">
        <w:rPr>
          <w:rFonts w:ascii="Times New Roman" w:hAnsi="Times New Roman" w:cs="Times New Roman"/>
          <w:u w:val="single"/>
        </w:rPr>
        <w:t>- лагерь «</w:t>
      </w:r>
      <w:proofErr w:type="spellStart"/>
      <w:r w:rsidRPr="00B93550">
        <w:rPr>
          <w:rFonts w:ascii="Times New Roman" w:hAnsi="Times New Roman" w:cs="Times New Roman"/>
          <w:u w:val="single"/>
        </w:rPr>
        <w:t>Самырук</w:t>
      </w:r>
      <w:proofErr w:type="spellEnd"/>
      <w:r w:rsidRPr="00B93550">
        <w:rPr>
          <w:rFonts w:ascii="Times New Roman" w:hAnsi="Times New Roman" w:cs="Times New Roman"/>
          <w:u w:val="single"/>
        </w:rPr>
        <w:t>»</w:t>
      </w:r>
    </w:p>
    <w:p w:rsidR="00721539" w:rsidRPr="00B93550" w:rsidRDefault="00721539" w:rsidP="009F4115">
      <w:pPr>
        <w:ind w:left="-851"/>
        <w:rPr>
          <w:rFonts w:ascii="Times New Roman" w:hAnsi="Times New Roman" w:cs="Times New Roman"/>
          <w:u w:val="single"/>
        </w:rPr>
      </w:pPr>
      <w:r w:rsidRPr="00462D83">
        <w:rPr>
          <w:rFonts w:ascii="Times New Roman" w:hAnsi="Times New Roman" w:cs="Times New Roman"/>
        </w:rPr>
        <w:tab/>
      </w:r>
      <w:r w:rsidRPr="00B93550">
        <w:rPr>
          <w:rFonts w:ascii="Times New Roman" w:hAnsi="Times New Roman" w:cs="Times New Roman"/>
          <w:u w:val="single"/>
        </w:rPr>
        <w:t>- лагерь английского языка «Хилтон»</w:t>
      </w:r>
    </w:p>
    <w:p w:rsidR="00584947" w:rsidRDefault="00C50648" w:rsidP="00462D83">
      <w:pPr>
        <w:ind w:lef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1539" w:rsidRPr="00462D83">
        <w:rPr>
          <w:rFonts w:ascii="Times New Roman" w:hAnsi="Times New Roman" w:cs="Times New Roman"/>
        </w:rPr>
        <w:t>Лагерь «</w:t>
      </w:r>
      <w:proofErr w:type="spellStart"/>
      <w:r w:rsidR="00721539" w:rsidRPr="00462D83">
        <w:rPr>
          <w:rFonts w:ascii="Times New Roman" w:hAnsi="Times New Roman" w:cs="Times New Roman"/>
        </w:rPr>
        <w:t>Самырук</w:t>
      </w:r>
      <w:proofErr w:type="spellEnd"/>
      <w:r w:rsidR="00721539" w:rsidRPr="00462D83">
        <w:rPr>
          <w:rFonts w:ascii="Times New Roman" w:hAnsi="Times New Roman" w:cs="Times New Roman"/>
        </w:rPr>
        <w:t>» функционирует с 2003г.</w:t>
      </w:r>
      <w:r w:rsidR="00584947">
        <w:rPr>
          <w:rFonts w:ascii="Times New Roman" w:hAnsi="Times New Roman" w:cs="Times New Roman"/>
        </w:rPr>
        <w:t xml:space="preserve">  </w:t>
      </w:r>
      <w:r w:rsidR="00721539" w:rsidRPr="00462D83">
        <w:rPr>
          <w:rFonts w:ascii="Times New Roman" w:hAnsi="Times New Roman" w:cs="Times New Roman"/>
        </w:rPr>
        <w:t xml:space="preserve">За  этот период участниками наших программ были дети сотрудников разных отраслей РК, в т ч и </w:t>
      </w:r>
      <w:proofErr w:type="spellStart"/>
      <w:proofErr w:type="gramStart"/>
      <w:r w:rsidR="00721539" w:rsidRPr="00462D83">
        <w:rPr>
          <w:rFonts w:ascii="Times New Roman" w:hAnsi="Times New Roman" w:cs="Times New Roman"/>
        </w:rPr>
        <w:t>нефте-газового</w:t>
      </w:r>
      <w:proofErr w:type="spellEnd"/>
      <w:proofErr w:type="gramEnd"/>
      <w:r w:rsidR="00721539" w:rsidRPr="00462D83">
        <w:rPr>
          <w:rFonts w:ascii="Times New Roman" w:hAnsi="Times New Roman" w:cs="Times New Roman"/>
        </w:rPr>
        <w:t xml:space="preserve"> сектора, дети с ограниченными возможностями, дети-победители конкурсов Фонда «</w:t>
      </w:r>
      <w:proofErr w:type="spellStart"/>
      <w:r w:rsidR="00721539" w:rsidRPr="00462D83">
        <w:rPr>
          <w:rFonts w:ascii="Times New Roman" w:hAnsi="Times New Roman" w:cs="Times New Roman"/>
        </w:rPr>
        <w:t>Бобек</w:t>
      </w:r>
      <w:proofErr w:type="spellEnd"/>
      <w:r w:rsidR="00721539" w:rsidRPr="00462D83">
        <w:rPr>
          <w:rFonts w:ascii="Times New Roman" w:hAnsi="Times New Roman" w:cs="Times New Roman"/>
        </w:rPr>
        <w:t>»</w:t>
      </w:r>
      <w:r w:rsidR="00462D83" w:rsidRPr="00462D83">
        <w:rPr>
          <w:rFonts w:ascii="Times New Roman" w:hAnsi="Times New Roman" w:cs="Times New Roman"/>
        </w:rPr>
        <w:t xml:space="preserve">, учащиеся НИШ и многие другие. </w:t>
      </w:r>
      <w:r w:rsidR="00721539" w:rsidRPr="00462D83">
        <w:rPr>
          <w:rFonts w:ascii="Times New Roman" w:hAnsi="Times New Roman" w:cs="Times New Roman"/>
        </w:rPr>
        <w:t>Программа проводится на казахском и русском языках.</w:t>
      </w:r>
    </w:p>
    <w:p w:rsidR="00462D83" w:rsidRDefault="00C50648" w:rsidP="00462D83">
      <w:pPr>
        <w:ind w:lef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62D83" w:rsidRPr="00462D83">
        <w:rPr>
          <w:rFonts w:ascii="Times New Roman" w:hAnsi="Times New Roman" w:cs="Times New Roman"/>
        </w:rPr>
        <w:t xml:space="preserve">Участниками  лагеря  английского языка «Хилтон» два года подряд также были и дети </w:t>
      </w:r>
      <w:r>
        <w:rPr>
          <w:rFonts w:ascii="Times New Roman" w:hAnsi="Times New Roman" w:cs="Times New Roman"/>
        </w:rPr>
        <w:t xml:space="preserve">со всех регионов РК, дети сотрудников нефтяных компаний, НИШ, </w:t>
      </w:r>
      <w:r w:rsidR="00462D83" w:rsidRPr="00462D83">
        <w:rPr>
          <w:rFonts w:ascii="Times New Roman" w:hAnsi="Times New Roman" w:cs="Times New Roman"/>
        </w:rPr>
        <w:t xml:space="preserve">которыми были достигнуты хорошие результаты. </w:t>
      </w:r>
    </w:p>
    <w:p w:rsidR="005309DD" w:rsidRDefault="00584947" w:rsidP="009F4115">
      <w:pPr>
        <w:ind w:left="-851"/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</w:pPr>
      <w:r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t>К</w:t>
      </w:r>
      <w:r w:rsidR="00721539" w:rsidRPr="00462D83"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данному письму прилагаются 3 программы.</w:t>
      </w:r>
    </w:p>
    <w:p w:rsidR="005309DD" w:rsidRPr="00462D83" w:rsidRDefault="005309DD" w:rsidP="005309DD">
      <w:pPr>
        <w:ind w:left="-851" w:firstLine="851"/>
        <w:jc w:val="both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 xml:space="preserve">Просим Вас рассмотреть возможность взаимовыгодного долгосрочного </w:t>
      </w:r>
      <w:r w:rsidR="009B0106" w:rsidRPr="00462D83">
        <w:rPr>
          <w:rFonts w:ascii="Times New Roman" w:hAnsi="Times New Roman" w:cs="Times New Roman"/>
        </w:rPr>
        <w:t>сотрудничества.</w:t>
      </w:r>
    </w:p>
    <w:p w:rsidR="00BD07F4" w:rsidRDefault="00EB1EAC" w:rsidP="009F4115">
      <w:pPr>
        <w:ind w:left="-851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>Заранее благодарю за проявленное внимание, понимание и доверие</w:t>
      </w:r>
      <w:r w:rsidR="00BD07F4">
        <w:rPr>
          <w:rFonts w:ascii="Times New Roman" w:hAnsi="Times New Roman" w:cs="Times New Roman"/>
        </w:rPr>
        <w:t>.</w:t>
      </w:r>
    </w:p>
    <w:p w:rsidR="00EB1EAC" w:rsidRPr="00462D83" w:rsidRDefault="00BD07F4" w:rsidP="009F4115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</w:t>
      </w:r>
      <w:r w:rsidR="00E727BA" w:rsidRPr="00462D83">
        <w:rPr>
          <w:rFonts w:ascii="Times New Roman" w:hAnsi="Times New Roman" w:cs="Times New Roman"/>
        </w:rPr>
        <w:t>жением,</w:t>
      </w:r>
    </w:p>
    <w:p w:rsidR="00EB1EAC" w:rsidRPr="00462D83" w:rsidRDefault="00EB1EAC" w:rsidP="009F4115">
      <w:pPr>
        <w:ind w:left="-851"/>
        <w:rPr>
          <w:rFonts w:ascii="Times New Roman" w:hAnsi="Times New Roman" w:cs="Times New Roman"/>
        </w:rPr>
      </w:pPr>
      <w:r w:rsidRPr="00462D83">
        <w:rPr>
          <w:rFonts w:ascii="Times New Roman" w:hAnsi="Times New Roman" w:cs="Times New Roman"/>
        </w:rPr>
        <w:t>Директор ЦДЗ «Приозерный»</w:t>
      </w:r>
      <w:r w:rsidRPr="00462D83">
        <w:rPr>
          <w:rFonts w:ascii="Times New Roman" w:hAnsi="Times New Roman" w:cs="Times New Roman"/>
        </w:rPr>
        <w:tab/>
      </w:r>
      <w:r w:rsidRPr="00462D83">
        <w:rPr>
          <w:rFonts w:ascii="Times New Roman" w:hAnsi="Times New Roman" w:cs="Times New Roman"/>
        </w:rPr>
        <w:tab/>
      </w:r>
      <w:r w:rsidRPr="00462D83">
        <w:rPr>
          <w:rFonts w:ascii="Times New Roman" w:hAnsi="Times New Roman" w:cs="Times New Roman"/>
        </w:rPr>
        <w:tab/>
      </w:r>
      <w:r w:rsidRPr="00462D83">
        <w:rPr>
          <w:rFonts w:ascii="Times New Roman" w:hAnsi="Times New Roman" w:cs="Times New Roman"/>
        </w:rPr>
        <w:tab/>
      </w:r>
      <w:proofErr w:type="spellStart"/>
      <w:r w:rsidRPr="00462D83">
        <w:rPr>
          <w:rFonts w:ascii="Times New Roman" w:hAnsi="Times New Roman" w:cs="Times New Roman"/>
        </w:rPr>
        <w:t>Гульнара</w:t>
      </w:r>
      <w:proofErr w:type="spellEnd"/>
      <w:r w:rsidRPr="00462D83">
        <w:rPr>
          <w:rFonts w:ascii="Times New Roman" w:hAnsi="Times New Roman" w:cs="Times New Roman"/>
        </w:rPr>
        <w:t xml:space="preserve"> </w:t>
      </w:r>
      <w:proofErr w:type="spellStart"/>
      <w:r w:rsidRPr="00462D83">
        <w:rPr>
          <w:rFonts w:ascii="Times New Roman" w:hAnsi="Times New Roman" w:cs="Times New Roman"/>
        </w:rPr>
        <w:t>Абуталипова</w:t>
      </w:r>
      <w:proofErr w:type="spellEnd"/>
    </w:p>
    <w:p w:rsidR="0070379A" w:rsidRPr="00462D83" w:rsidRDefault="005309DD" w:rsidP="009F4115">
      <w:pPr>
        <w:ind w:left="-851"/>
        <w:rPr>
          <w:rFonts w:ascii="Times New Roman" w:hAnsi="Times New Roman" w:cs="Times New Roman"/>
          <w:lang w:val="en-US"/>
        </w:rPr>
      </w:pPr>
      <w:proofErr w:type="spellStart"/>
      <w:r w:rsidRPr="00462D83">
        <w:rPr>
          <w:rFonts w:ascii="Times New Roman" w:hAnsi="Times New Roman" w:cs="Times New Roman"/>
        </w:rPr>
        <w:t>конт</w:t>
      </w:r>
      <w:proofErr w:type="gramStart"/>
      <w:r w:rsidRPr="00462D83">
        <w:rPr>
          <w:rFonts w:ascii="Times New Roman" w:hAnsi="Times New Roman" w:cs="Times New Roman"/>
        </w:rPr>
        <w:t>.т</w:t>
      </w:r>
      <w:proofErr w:type="gramEnd"/>
      <w:r w:rsidRPr="00462D83">
        <w:rPr>
          <w:rFonts w:ascii="Times New Roman" w:hAnsi="Times New Roman" w:cs="Times New Roman"/>
        </w:rPr>
        <w:t>ел</w:t>
      </w:r>
      <w:proofErr w:type="spellEnd"/>
      <w:r w:rsidRPr="00462D83">
        <w:rPr>
          <w:rFonts w:ascii="Times New Roman" w:hAnsi="Times New Roman" w:cs="Times New Roman"/>
        </w:rPr>
        <w:t>. 701 511 58 18</w:t>
      </w:r>
    </w:p>
    <w:sectPr w:rsidR="0070379A" w:rsidRPr="00462D83" w:rsidSect="00A4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E7B"/>
    <w:multiLevelType w:val="hybridMultilevel"/>
    <w:tmpl w:val="01186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B1E4B22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25BA5"/>
    <w:multiLevelType w:val="hybridMultilevel"/>
    <w:tmpl w:val="128E3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1EAC"/>
    <w:rsid w:val="000042EB"/>
    <w:rsid w:val="000175DC"/>
    <w:rsid w:val="00291865"/>
    <w:rsid w:val="00462D83"/>
    <w:rsid w:val="00502D82"/>
    <w:rsid w:val="005075F7"/>
    <w:rsid w:val="005309DD"/>
    <w:rsid w:val="00532B13"/>
    <w:rsid w:val="005718CE"/>
    <w:rsid w:val="005771A4"/>
    <w:rsid w:val="00584947"/>
    <w:rsid w:val="005C0219"/>
    <w:rsid w:val="0070379A"/>
    <w:rsid w:val="00707A14"/>
    <w:rsid w:val="00721539"/>
    <w:rsid w:val="00730835"/>
    <w:rsid w:val="0073780C"/>
    <w:rsid w:val="00744D71"/>
    <w:rsid w:val="00766298"/>
    <w:rsid w:val="007A1E38"/>
    <w:rsid w:val="00840448"/>
    <w:rsid w:val="00863FA3"/>
    <w:rsid w:val="008B0151"/>
    <w:rsid w:val="00934C22"/>
    <w:rsid w:val="009B0106"/>
    <w:rsid w:val="009F4115"/>
    <w:rsid w:val="009F7BCC"/>
    <w:rsid w:val="00A41001"/>
    <w:rsid w:val="00A45E35"/>
    <w:rsid w:val="00A54E4F"/>
    <w:rsid w:val="00AD2FC5"/>
    <w:rsid w:val="00B93550"/>
    <w:rsid w:val="00BD07F4"/>
    <w:rsid w:val="00C50648"/>
    <w:rsid w:val="00CA3902"/>
    <w:rsid w:val="00CB0242"/>
    <w:rsid w:val="00CD2D7D"/>
    <w:rsid w:val="00E727BA"/>
    <w:rsid w:val="00E90D66"/>
    <w:rsid w:val="00EB1EAC"/>
    <w:rsid w:val="00F27B97"/>
    <w:rsid w:val="00FC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1E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B1E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E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B1EAC"/>
    <w:rPr>
      <w:b/>
      <w:bCs/>
    </w:rPr>
  </w:style>
  <w:style w:type="paragraph" w:styleId="a6">
    <w:name w:val="List Paragraph"/>
    <w:basedOn w:val="a"/>
    <w:uiPriority w:val="34"/>
    <w:qFormat/>
    <w:rsid w:val="008B0151"/>
    <w:pPr>
      <w:ind w:left="720"/>
      <w:contextualSpacing/>
    </w:pPr>
  </w:style>
  <w:style w:type="character" w:styleId="a7">
    <w:name w:val="Emphasis"/>
    <w:basedOn w:val="a0"/>
    <w:uiPriority w:val="20"/>
    <w:qFormat/>
    <w:rsid w:val="00502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WW</cp:lastModifiedBy>
  <cp:revision>11</cp:revision>
  <dcterms:created xsi:type="dcterms:W3CDTF">2018-04-18T08:24:00Z</dcterms:created>
  <dcterms:modified xsi:type="dcterms:W3CDTF">2018-04-26T02:35:00Z</dcterms:modified>
</cp:coreProperties>
</file>